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pPr>
      <w:r>
        <w:rPr>
          <w:b/>
          <w:bCs/>
          <w:color w:val="1A1A2E"/>
          <w:sz w:val="36"/>
          <w:szCs w:val="36"/>
        </w:rPr>
        <w:t xml:space="preserve">IWRP Review Checklist</w:t>
      </w:r>
    </w:p>
    <w:p>
      <w:pPr>
        <w:pStyle w:val="Heading1"/>
      </w:pPr>
      <w:r>
        <w:t xml:space="preserve">What the IWRP Is</w:t>
      </w:r>
    </w:p>
    <w:p>
      <w:r>
        <w:t xml:space="preserve">Your Individualized Written Rehabilitation Plan (IWRP) is a legally binding contract between you and the VA. It outlines your rehabilitation goal, the services you'll receive, financial support, your responsibilities, and the timeline for achievement. Both you and your VR&amp;E counselor must sign this document.</w:t>
      </w:r>
    </w:p>
    <w:p>
      <w:pPr>
        <w:spacing w:after="240"/>
      </w:pPr>
      <w:r>
        <w:t xml:space="preserve">This plan governs your entire VR&amp;E experience, so careful review is essential.</w:t>
      </w:r>
    </w:p>
    <w:p>
      <w:pPr>
        <w:pStyle w:val="Heading1"/>
      </w:pPr>
      <w:r>
        <w:t xml:space="preserve">Before You Sign</w:t>
      </w:r>
    </w:p>
    <w:p>
      <w:pPr>
        <w:pStyle w:val="ListParagraph"/>
        <w:numPr>
          <w:ilvl w:val="0"/>
          <w:numId w:val="2"/>
        </w:numPr>
      </w:pPr>
      <w:r>
        <w:t xml:space="preserve">Take the document home and read every line</w:t>
      </w:r>
    </w:p>
    <w:p>
      <w:pPr>
        <w:pStyle w:val="ListParagraph"/>
        <w:numPr>
          <w:ilvl w:val="0"/>
          <w:numId w:val="2"/>
        </w:numPr>
      </w:pPr>
      <w:r>
        <w:t xml:space="preserve">Note any questions or concerns</w:t>
      </w:r>
    </w:p>
    <w:p>
      <w:pPr>
        <w:pStyle w:val="ListParagraph"/>
        <w:numPr>
          <w:ilvl w:val="0"/>
          <w:numId w:val="2"/>
        </w:numPr>
      </w:pPr>
      <w:r>
        <w:t xml:space="preserve">Return for a follow-up meeting to address questions</w:t>
      </w:r>
    </w:p>
    <w:p>
      <w:pPr>
        <w:pStyle w:val="ListParagraph"/>
        <w:numPr>
          <w:ilvl w:val="0"/>
          <w:numId w:val="2"/>
        </w:numPr>
        <w:spacing w:after="240"/>
      </w:pPr>
      <w:r>
        <w:t xml:space="preserve">Never sign under pressure</w:t>
      </w:r>
    </w:p>
    <w:p>
      <w:pPr>
        <w:pStyle w:val="Heading1"/>
      </w:pPr>
      <w:r>
        <w:t xml:space="preserve">Line-by-Line Review Checklist</w:t>
      </w:r>
    </w:p>
    <w:p>
      <w:pPr>
        <w:pStyle w:val="Heading2"/>
      </w:pPr>
      <w:r>
        <w:t xml:space="preserve">Rehabilitation Goal</w:t>
      </w:r>
    </w:p>
    <w:p>
      <w:pPr>
        <w:pStyle w:val="ListParagraph"/>
        <w:numPr>
          <w:ilvl w:val="0"/>
          <w:numId w:val="2"/>
        </w:numPr>
      </w:pPr>
      <w:r>
        <w:t xml:space="preserve">Does the goal match what you discussed in counseling sessions?</w:t>
      </w:r>
    </w:p>
    <w:p>
      <w:pPr>
        <w:pStyle w:val="ListParagraph"/>
        <w:numPr>
          <w:ilvl w:val="0"/>
          <w:numId w:val="2"/>
        </w:numPr>
      </w:pPr>
      <w:r>
        <w:t xml:space="preserve">Is it specific enough (e.g., "Software Developer" not just "IT work")?</w:t>
      </w:r>
    </w:p>
    <w:p>
      <w:pPr>
        <w:pStyle w:val="ListParagraph"/>
        <w:numPr>
          <w:ilvl w:val="0"/>
          <w:numId w:val="2"/>
        </w:numPr>
        <w:spacing w:after="120"/>
      </w:pPr>
      <w:r>
        <w:t xml:space="preserve">Does it include education/certification milestones?</w:t>
      </w:r>
    </w:p>
    <w:p>
      <w:pPr>
        <w:pStyle w:val="Heading2"/>
      </w:pPr>
      <w:r>
        <w:t xml:space="preserve">Track Assignment</w:t>
      </w:r>
    </w:p>
    <w:p>
      <w:pPr>
        <w:pStyle w:val="ListParagraph"/>
        <w:numPr>
          <w:ilvl w:val="0"/>
          <w:numId w:val="2"/>
        </w:numPr>
      </w:pPr>
      <w:r>
        <w:t xml:space="preserve">Is the track you agreed to (Track 1-5) correctly listed?</w:t>
      </w:r>
    </w:p>
    <w:p>
      <w:pPr>
        <w:pStyle w:val="ListParagraph"/>
        <w:numPr>
          <w:ilvl w:val="0"/>
          <w:numId w:val="2"/>
        </w:numPr>
        <w:spacing w:after="120"/>
      </w:pPr>
      <w:r>
        <w:t xml:space="preserve">If not your preferred track, does the document explain the counselor's reasoning?</w:t>
      </w:r>
    </w:p>
    <w:p>
      <w:pPr>
        <w:pStyle w:val="Heading2"/>
      </w:pPr>
      <w:r>
        <w:t xml:space="preserve">Program/School</w:t>
      </w:r>
    </w:p>
    <w:p>
      <w:pPr>
        <w:pStyle w:val="ListParagraph"/>
        <w:numPr>
          <w:ilvl w:val="0"/>
          <w:numId w:val="2"/>
        </w:numPr>
      </w:pPr>
      <w:r>
        <w:t xml:space="preserve">Is the school WEAMS-approved (verifiable on VA website)?</w:t>
      </w:r>
    </w:p>
    <w:p>
      <w:pPr>
        <w:pStyle w:val="ListParagraph"/>
        <w:numPr>
          <w:ilvl w:val="0"/>
          <w:numId w:val="2"/>
        </w:numPr>
      </w:pPr>
      <w:r>
        <w:t xml:space="preserve">Is the specific program/degree approved for VR&amp;E funding?</w:t>
      </w:r>
    </w:p>
    <w:p>
      <w:pPr>
        <w:pStyle w:val="ListParagraph"/>
        <w:numPr>
          <w:ilvl w:val="0"/>
          <w:numId w:val="2"/>
        </w:numPr>
        <w:spacing w:after="120"/>
      </w:pPr>
      <w:r>
        <w:t xml:space="preserve">Are campus/location details correct?</w:t>
      </w:r>
    </w:p>
    <w:p>
      <w:pPr>
        <w:pStyle w:val="Heading2"/>
      </w:pPr>
      <w:r>
        <w:t xml:space="preserve">Timeline</w:t>
      </w:r>
    </w:p>
    <w:p>
      <w:pPr>
        <w:pStyle w:val="ListParagraph"/>
        <w:numPr>
          <w:ilvl w:val="0"/>
          <w:numId w:val="2"/>
        </w:numPr>
      </w:pPr>
      <w:r>
        <w:t xml:space="preserve">Is the program duration realistic (check school catalog for actual length)?</w:t>
      </w:r>
    </w:p>
    <w:p>
      <w:pPr>
        <w:pStyle w:val="ListParagraph"/>
        <w:numPr>
          <w:ilvl w:val="0"/>
          <w:numId w:val="2"/>
        </w:numPr>
      </w:pPr>
      <w:r>
        <w:t xml:space="preserve">Does the end date match when you'll complete the program?</w:t>
      </w:r>
    </w:p>
    <w:p>
      <w:pPr>
        <w:pStyle w:val="ListParagraph"/>
        <w:numPr>
          <w:ilvl w:val="0"/>
          <w:numId w:val="2"/>
        </w:numPr>
        <w:spacing w:after="120"/>
      </w:pPr>
      <w:r>
        <w:t xml:space="preserve">Are milestones and expected completion dates reasonable?</w:t>
      </w:r>
    </w:p>
    <w:p>
      <w:pPr>
        <w:pStyle w:val="Heading2"/>
      </w:pPr>
      <w:r>
        <w:t xml:space="preserve">Financial Support</w:t>
      </w:r>
    </w:p>
    <w:p>
      <w:pPr>
        <w:pStyle w:val="ListParagraph"/>
        <w:numPr>
          <w:ilvl w:val="0"/>
          <w:numId w:val="2"/>
        </w:numPr>
      </w:pPr>
      <w:r>
        <w:t xml:space="preserve">Is the monthly subsistence allowance rate correct for your location?</w:t>
      </w:r>
    </w:p>
    <w:p>
      <w:pPr>
        <w:pStyle w:val="ListParagraph"/>
        <w:numPr>
          <w:ilvl w:val="0"/>
          <w:numId w:val="2"/>
        </w:numPr>
      </w:pPr>
      <w:r>
        <w:t xml:space="preserve">Is tuition coverage amount specified?</w:t>
      </w:r>
    </w:p>
    <w:p>
      <w:pPr>
        <w:pStyle w:val="ListParagraph"/>
        <w:numPr>
          <w:ilvl w:val="0"/>
          <w:numId w:val="2"/>
        </w:numPr>
      </w:pPr>
      <w:r>
        <w:t xml:space="preserve">Are books, supplies, tools, and equipment costs listed?</w:t>
      </w:r>
    </w:p>
    <w:p>
      <w:pPr>
        <w:pStyle w:val="ListParagraph"/>
        <w:numPr>
          <w:ilvl w:val="0"/>
          <w:numId w:val="2"/>
        </w:numPr>
        <w:spacing w:after="120"/>
      </w:pPr>
      <w:r>
        <w:t xml:space="preserve">Does it include fees, room/board if applicable?</w:t>
      </w:r>
    </w:p>
    <w:p>
      <w:pPr>
        <w:pStyle w:val="Heading2"/>
      </w:pPr>
      <w:r>
        <w:t xml:space="preserve">Accommodations</w:t>
      </w:r>
    </w:p>
    <w:p>
      <w:pPr>
        <w:pStyle w:val="ListParagraph"/>
        <w:numPr>
          <w:ilvl w:val="0"/>
          <w:numId w:val="2"/>
        </w:numPr>
      </w:pPr>
      <w:r>
        <w:t xml:space="preserve">Are your requested accommodations listed (note-taking assistance, extended time, etc.)?</w:t>
      </w:r>
    </w:p>
    <w:p>
      <w:pPr>
        <w:pStyle w:val="ListParagraph"/>
        <w:numPr>
          <w:ilvl w:val="0"/>
          <w:numId w:val="2"/>
        </w:numPr>
        <w:spacing w:after="120"/>
      </w:pPr>
      <w:r>
        <w:t xml:space="preserve">Are they specific enough to be enforceable?</w:t>
      </w:r>
    </w:p>
    <w:p>
      <w:pPr>
        <w:pStyle w:val="Heading2"/>
      </w:pPr>
      <w:r>
        <w:t xml:space="preserve">Your Responsibilities</w:t>
      </w:r>
    </w:p>
    <w:p>
      <w:pPr>
        <w:pStyle w:val="ListParagraph"/>
        <w:numPr>
          <w:ilvl w:val="0"/>
          <w:numId w:val="2"/>
        </w:numPr>
      </w:pPr>
      <w:r>
        <w:t xml:space="preserve">What GPA must you maintain?</w:t>
      </w:r>
    </w:p>
    <w:p>
      <w:pPr>
        <w:pStyle w:val="ListParagraph"/>
        <w:numPr>
          <w:ilvl w:val="0"/>
          <w:numId w:val="2"/>
        </w:numPr>
      </w:pPr>
      <w:r>
        <w:t xml:space="preserve">How often must you meet with your counselor?</w:t>
      </w:r>
    </w:p>
    <w:p>
      <w:pPr>
        <w:pStyle w:val="ListParagraph"/>
        <w:numPr>
          <w:ilvl w:val="0"/>
          <w:numId w:val="2"/>
        </w:numPr>
      </w:pPr>
      <w:r>
        <w:t xml:space="preserve">What reporting requirements exist?</w:t>
      </w:r>
    </w:p>
    <w:p>
      <w:pPr>
        <w:pStyle w:val="ListParagraph"/>
        <w:numPr>
          <w:ilvl w:val="0"/>
          <w:numId w:val="2"/>
        </w:numPr>
        <w:spacing w:after="120"/>
      </w:pPr>
      <w:r>
        <w:t xml:space="preserve">What happens if you fall below these standards?</w:t>
      </w:r>
    </w:p>
    <w:p>
      <w:pPr>
        <w:pStyle w:val="Heading2"/>
      </w:pPr>
      <w:r>
        <w:t xml:space="preserve">Modification Process</w:t>
      </w:r>
    </w:p>
    <w:p>
      <w:pPr>
        <w:pStyle w:val="ListParagraph"/>
        <w:numPr>
          <w:ilvl w:val="0"/>
          <w:numId w:val="2"/>
        </w:numPr>
      </w:pPr>
      <w:r>
        <w:t xml:space="preserve">How are changes made if circumstances change?</w:t>
      </w:r>
    </w:p>
    <w:p>
      <w:pPr>
        <w:pStyle w:val="ListParagraph"/>
        <w:numPr>
          <w:ilvl w:val="0"/>
          <w:numId w:val="2"/>
        </w:numPr>
        <w:spacing w:after="240"/>
      </w:pPr>
      <w:r>
        <w:t xml:space="preserve">What requires mutual consent versus counselor approval only?</w:t>
      </w:r>
    </w:p>
    <w:p>
      <w:pPr>
        <w:pageBreakBefore/>
      </w:pPr>
      <w:r>
        <w:t xml:space="preserve"/>
      </w:r>
    </w:p>
    <w:p>
      <w:pPr>
        <w:pStyle w:val="Heading1"/>
      </w:pPr>
      <w:r>
        <w:t xml:space="preserve">Red Flags: Don't Sign If You See These</w:t>
      </w:r>
    </w:p>
    <w:p>
      <w:pPr>
        <w:pStyle w:val="ListParagraph"/>
        <w:numPr>
          <w:ilvl w:val="0"/>
          <w:numId w:val="2"/>
        </w:numPr>
      </w:pPr>
      <w:r>
        <w:t xml:space="preserve">Timeline shorter than the published program length</w:t>
      </w:r>
    </w:p>
    <w:p>
      <w:pPr>
        <w:pStyle w:val="ListParagraph"/>
        <w:numPr>
          <w:ilvl w:val="0"/>
          <w:numId w:val="2"/>
        </w:numPr>
      </w:pPr>
      <w:r>
        <w:t xml:space="preserve">Missing accommodations you specifically discussed</w:t>
      </w:r>
    </w:p>
    <w:p>
      <w:pPr>
        <w:pStyle w:val="ListParagraph"/>
        <w:numPr>
          <w:ilvl w:val="0"/>
          <w:numId w:val="2"/>
        </w:numPr>
      </w:pPr>
      <w:r>
        <w:t xml:space="preserve">Vague rehabilitation goal (e.g., "gain employment" without specifics)</w:t>
      </w:r>
    </w:p>
    <w:p>
      <w:pPr>
        <w:pStyle w:val="ListParagraph"/>
        <w:numPr>
          <w:ilvl w:val="0"/>
          <w:numId w:val="2"/>
        </w:numPr>
      </w:pPr>
      <w:r>
        <w:t xml:space="preserve">No financial specifics (just "full tuition coverage" without amount)</w:t>
      </w:r>
    </w:p>
    <w:p>
      <w:pPr>
        <w:pStyle w:val="ListParagraph"/>
        <w:numPr>
          <w:ilvl w:val="0"/>
          <w:numId w:val="2"/>
        </w:numPr>
      </w:pPr>
      <w:r>
        <w:t xml:space="preserve">Pressure to sign immediately without time to review</w:t>
      </w:r>
    </w:p>
    <w:p>
      <w:pPr>
        <w:pStyle w:val="ListParagraph"/>
        <w:numPr>
          <w:ilvl w:val="0"/>
          <w:numId w:val="2"/>
        </w:numPr>
        <w:spacing w:after="240"/>
      </w:pPr>
      <w:r>
        <w:t xml:space="preserve">Counselor unwilling to discuss or modify terms</w:t>
      </w:r>
    </w:p>
    <w:p>
      <w:pPr>
        <w:pStyle w:val="Heading1"/>
      </w:pPr>
      <w:r>
        <w:t xml:space="preserve">IWRP Modification Request Template</w:t>
      </w:r>
    </w:p>
    <w:p>
      <w:pPr>
        <w:spacing w:after="120"/>
      </w:pPr>
      <w:r>
        <w:t xml:space="preserve">If you need to request changes after signing, submit this formal letter:</w:t>
      </w:r>
    </w:p>
    <w:p>
      <w:r>
        <w:t xml:space="preserve">---</w:t>
      </w:r>
    </w:p>
    <w:p>
      <w:pPr>
        <w:spacing w:after="240"/>
      </w:pPr>
      <w:r>
        <w:t xml:space="preserve"/>
      </w:r>
    </w:p>
    <w:p>
      <w:pPr>
        <w:pStyle w:val="Heading1"/>
      </w:pPr>
      <w:r>
        <w:t xml:space="preserve">IWRP Amendment Process</w:t>
      </w:r>
    </w:p>
    <w:p>
      <w:pPr>
        <w:pStyle w:val="ListParagraph"/>
        <w:numPr>
          <w:ilvl w:val="0"/>
          <w:numId w:val="3"/>
        </w:numPr>
      </w:pPr>
      <w:r>
        <w:t xml:space="preserve">Submit formal modification request to your counselor</w:t>
      </w:r>
    </w:p>
    <w:p>
      <w:pPr>
        <w:pStyle w:val="ListParagraph"/>
        <w:numPr>
          <w:ilvl w:val="0"/>
          <w:numId w:val="3"/>
        </w:numPr>
      </w:pPr>
      <w:r>
        <w:t xml:space="preserve">Both parties must agree on proposed changes</w:t>
      </w:r>
    </w:p>
    <w:p>
      <w:pPr>
        <w:pStyle w:val="ListParagraph"/>
        <w:numPr>
          <w:ilvl w:val="0"/>
          <w:numId w:val="3"/>
        </w:numPr>
      </w:pPr>
      <w:r>
        <w:t xml:space="preserve">If disagreement exists, request supervisor review</w:t>
      </w:r>
    </w:p>
    <w:p>
      <w:pPr>
        <w:pStyle w:val="ListParagraph"/>
        <w:numPr>
          <w:ilvl w:val="0"/>
          <w:numId w:val="3"/>
        </w:numPr>
      </w:pPr>
      <w:r>
        <w:t xml:space="preserve">Once agreed, counselor issues amended IWRP</w:t>
      </w:r>
    </w:p>
    <w:p>
      <w:pPr>
        <w:pStyle w:val="ListParagraph"/>
        <w:numPr>
          <w:ilvl w:val="0"/>
          <w:numId w:val="3"/>
        </w:numPr>
      </w:pPr>
      <w:r>
        <w:t xml:space="preserve">Both parties sign amended version</w:t>
      </w:r>
    </w:p>
    <w:p>
      <w:pPr>
        <w:pStyle w:val="ListParagraph"/>
        <w:numPr>
          <w:ilvl w:val="0"/>
          <w:numId w:val="3"/>
        </w:numPr>
      </w:pPr>
      <w:r>
        <w:t xml:space="preserve">Keep a copy for your records</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outlineLvl w:val="0"/>
    </w:pPr>
    <w:rPr>
      <w:rFonts w:ascii="Arial" w:cs="Arial" w:eastAsia="Arial" w:hAnsi="Arial"/>
      <w:b/>
      <w:bCs/>
      <w:color w:val="1A1A2E"/>
      <w:sz w:val="32"/>
      <w:szCs w:val="32"/>
    </w:rPr>
  </w:style>
  <w:style w:type="paragraph" w:styleId="Heading2">
    <w:name w:val="Heading 2"/>
    <w:basedOn w:val="Normal"/>
    <w:next w:val="Normal"/>
    <w:qFormat/>
    <w:pPr>
      <w:spacing w:after="100" w:before="180"/>
      <w:outlineLvl w:val="1"/>
    </w:pPr>
    <w:rPr>
      <w:rFonts w:ascii="Arial" w:cs="Arial" w:eastAsia="Arial" w:hAnsi="Arial"/>
      <w:b/>
      <w:bCs/>
      <w:color w:val="0F3460"/>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2026-04-13T07:17:05.976Z</dcterms:created>
  <dcterms:modified xsi:type="dcterms:W3CDTF">2026-04-13T07:17:05.976Z</dcterms:modified>
</cp:coreProperties>
</file>

<file path=docProps/custom.xml><?xml version="1.0" encoding="utf-8"?>
<Properties xmlns="http://schemas.openxmlformats.org/officeDocument/2006/custom-properties" xmlns:vt="http://schemas.openxmlformats.org/officeDocument/2006/docPropsVTypes"/>
</file>