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t xml:space="preserve">SMC-S Filing Guide</w:t>
      </w:r>
    </w:p>
    <w:p>
      <w:pPr>
        <w:spacing w:after="120" w:line="360"/>
      </w:pPr>
      <w:r>
        <w:t xml:space="preserve">Complete guide to filing for Supplemental Maintenance Compensation at the S level (SMC-S). This document covers both paths to SMC-S, calculation examples, VA Form 21-2680 completion, evidence requirements, and common denial reasons.</w:t>
      </w:r>
    </w:p>
    <w:p>
      <w:pPr>
        <w:pStyle w:val="Heading2"/>
        <w:spacing w:after="100" w:before="200"/>
      </w:pPr>
      <w:r>
        <w:t xml:space="preserve">What Is SMC-S?</w:t>
      </w:r>
    </w:p>
    <w:p>
      <w:pPr>
        <w:spacing w:after="120" w:line="360"/>
      </w:pPr>
      <w:r>
        <w:t xml:space="preserve">SMC-S is a benefit level above 100% disability rating. It provides a substantially higher monthly payment. As of April 2026, SMC-S pays approximately $4,200-$4,400/month depending on marital/dependent status.</w:t>
      </w:r>
    </w:p>
    <w:p>
      <w:pPr>
        <w:pStyle w:val="Heading2"/>
        <w:spacing w:after="100" w:before="200"/>
      </w:pPr>
      <w:r>
        <w:t xml:space="preserve">Two Paths to SMC-S</w:t>
      </w:r>
    </w:p>
    <w:p>
      <w:pPr>
        <w:pStyle w:val="Heading2"/>
        <w:spacing w:after="100" w:before="200"/>
      </w:pPr>
      <w:r>
        <w:t xml:space="preserve">PATH 1: The Schedular Route (100% Rating + Independent 60% Rating)</w:t>
      </w:r>
    </w:p>
    <w:p>
      <w:pPr>
        <w:pStyle w:val="Heading3"/>
        <w:spacing w:after="80" w:before="160"/>
      </w:pPr>
      <w:r>
        <w:t xml:space="preserve">The Requirement</w:t>
      </w:r>
    </w:p>
    <w:p>
      <w:pPr>
        <w:spacing w:after="120" w:line="360"/>
      </w:pPr>
      <w:r>
        <w:t xml:space="preserve">You must have BOTH: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 single disability rated at 100% (the 'anchor' disability), AND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An independent disability rated at 60% or higher</w:t>
      </w:r>
    </w:p>
    <w:p>
      <w:pPr>
        <w:pStyle w:val="Heading3"/>
        <w:spacing w:after="80" w:before="160"/>
      </w:pPr>
      <w:r>
        <w:t xml:space="preserve">Mathematical Examples</w:t>
      </w:r>
    </w:p>
    <w:p>
      <w:pPr>
        <w:spacing w:after="120" w:line="360"/>
      </w:pPr>
      <w:r>
        <w:t xml:space="preserve">Example 1: You are 100% PTSD (anchor) + 40% Sleep Apnea (secondary). Combined = 100% (cap). Not eligible for SMC-S.</w:t>
      </w:r>
    </w:p>
    <w:p>
      <w:pPr>
        <w:spacing w:after="120" w:line="360"/>
      </w:pPr>
      <w:r>
        <w:t xml:space="preserve">Example 2: You are 100% PTSD (anchor) + 60% Back Pain (separate service connection). Combined = 100% + 60% schedular = SMC-S eligible.</w:t>
      </w:r>
    </w:p>
    <w:p>
      <w:pPr>
        <w:spacing w:after="120" w:line="360"/>
      </w:pPr>
      <w:r>
        <w:t xml:space="preserve">Example 3: You are 80% Back + 70% PTSD + 60% Sleep Apnea. Combined rating might be 100%, but if all three are separate service connections: 100% anchor + 70% independent = SMC-S eligible.</w:t>
      </w:r>
    </w:p>
    <w:p>
      <w:pPr>
        <w:pStyle w:val="Heading3"/>
        <w:spacing w:after="80" w:before="160"/>
      </w:pPr>
      <w:r>
        <w:t xml:space="preserve">Identifying Your 60% Condition</w:t>
      </w:r>
    </w:p>
    <w:p>
      <w:pPr>
        <w:spacing w:after="120" w:line="360"/>
      </w:pPr>
      <w:r>
        <w:t xml:space="preserve">Review your VA rating decision. Look for: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Secondary conditions that might warrant higher rating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Conditions mentioned in treatment notes but not separately rated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Residuals from service-connected disabilities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Example: If you're 100% PTSD with sleep apnea (40%), file supplemental claim to increase sleep apnea to 50%+, then look for third condition as your 60%</w:t>
      </w:r>
    </w:p>
    <w:p>
      <w:pPr>
        <w:pStyle w:val="Heading3"/>
        <w:spacing w:after="80" w:before="160"/>
      </w:pPr>
      <w:r>
        <w:t xml:space="preserve">How to File the Schedular Path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Verify your current ratings in VA.gov or your latest rating decision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Identify which is your 100% anchor disability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Identify which will be your 60%+ independent disability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Request C&amp;P exam for the 60% condition if rating is outdated (1+ year)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File Supplemental Claim with new evidence specifically requesting SMC-S under schedular path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In your claim letter, state: 'I claim SMC-S under the schedular path: 100% [anchor disability] plus independent [60%+ disability]'</w:t>
      </w:r>
    </w:p>
    <w:p>
      <w:pPr>
        <w:pStyle w:val="Heading3"/>
        <w:spacing w:after="80" w:before="160"/>
      </w:pPr>
      <w:r>
        <w:t xml:space="preserve">What Evidence to Submit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Current rating decision showing 100% rating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Treatment records for the secondary/independent 60% condition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C&amp;P exam report (current within 1 year)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Physician letter confirming functional impairment warranting 60% rating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Personal statement describing functional limitations of 60% condition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PATH 2: The Housebound Route (Substantially Confined to Dwelling)</w:t>
      </w:r>
    </w:p>
    <w:p>
      <w:pPr>
        <w:pStyle w:val="Heading3"/>
        <w:spacing w:after="80" w:before="160"/>
      </w:pPr>
      <w:r>
        <w:t xml:space="preserve">The Requirement</w:t>
      </w:r>
    </w:p>
    <w:p>
      <w:pPr>
        <w:spacing w:after="120" w:line="360"/>
      </w:pPr>
      <w:r>
        <w:t xml:space="preserve">You must be substantially confined to your dwelling due to service-connected disability. This does NOT mean 24/7 homebound — it means you leave home only for medical appointments or essential business.</w:t>
      </w:r>
    </w:p>
    <w:p>
      <w:pPr>
        <w:pStyle w:val="Heading3"/>
        <w:spacing w:after="80" w:before="160"/>
      </w:pPr>
      <w:r>
        <w:t xml:space="preserve">Legal Definition (38 CFR 3.710(b)(2))</w:t>
      </w:r>
    </w:p>
    <w:p>
      <w:pPr>
        <w:spacing w:after="120" w:line="360"/>
      </w:pPr>
      <w:r>
        <w:t xml:space="preserve">'Substantially confined to dwelling' means your service-connected disability prevents you from leaving home except for: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Medical appointments (VA and non-VA)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Essential business (paying bills, groceries, etc.)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Court appearances or legal matters</w:t>
      </w:r>
    </w:p>
    <w:p>
      <w:pPr>
        <w:spacing w:after="120" w:line="360"/>
      </w:pPr>
      <w:r>
        <w:t xml:space="preserve">You may work from home, conduct essential errands, but cannot leave for social activities, entertainment, or unnecessary business.</w:t>
      </w:r>
    </w:p>
    <w:p>
      <w:pPr>
        <w:pStyle w:val="Heading3"/>
        <w:spacing w:after="80" w:before="160"/>
      </w:pPr>
      <w:r>
        <w:t xml:space="preserve">How to Determine If You Qualify</w:t>
      </w:r>
    </w:p>
    <w:p>
      <w:pPr>
        <w:spacing w:after="120" w:line="360"/>
      </w:pPr>
      <w:r>
        <w:t xml:space="preserve">Answer these questions: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Do you leave home fewer than 3 days per week?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When you do leave, is it exclusively for medical or essential business?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Do you avoid social activities, shopping, entertainment due to disability?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Would leaving home more frequently significantly worsen your condition?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Can a treating physician attest that you are substantially confined?</w:t>
      </w:r>
    </w:p>
    <w:p>
      <w:pPr>
        <w:spacing w:after="120" w:line="360"/>
      </w:pPr>
      <w:r>
        <w:t xml:space="preserve">If you answer YES to most of these, you likely qualify for housebound SMC-S.</w:t>
      </w:r>
    </w:p>
    <w:p>
      <w:pPr>
        <w:pStyle w:val="Heading3"/>
        <w:spacing w:after="80" w:before="160"/>
      </w:pPr>
      <w:r>
        <w:t xml:space="preserve">How to Build Evidence for Housebound SMC-S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Personal Statement: Write detailed statement describing a typical week (when you leave, why, duration, impact on symptoms)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Get VA Form 21-2680: Request from VA or download from VA.gov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Complete 21-2680: Get your VA provider to complete it (focus on Activities of Daily Living section)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Physician Letter: Request treating doctor write letter specifically addressing housebound status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Family Statement: Request spouse/family member write statement describing your confinement and assistance needed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Treatment Records: Submit recent mental health and primary care notes documenting symptom severity and functional impact</w:t>
      </w:r>
    </w:p>
    <w:p>
      <w:pPr>
        <w:pStyle w:val="Heading3"/>
        <w:spacing w:after="80" w:before="160"/>
      </w:pPr>
      <w:r>
        <w:t xml:space="preserve">VA Form 21-2680: Field-by-Field Completion</w:t>
      </w:r>
    </w:p>
    <w:p>
      <w:pPr>
        <w:spacing w:after="120" w:line="360"/>
      </w:pPr>
      <w:r>
        <w:t xml:space="preserve">Section A: Veteran Information — Fill with your demographics</w:t>
      </w:r>
    </w:p>
    <w:p>
      <w:pPr>
        <w:spacing w:after="120" w:line="360"/>
      </w:pPr>
      <w:r>
        <w:t xml:space="preserve">Section B: Medical Information — List all service-connected disabilities</w:t>
      </w:r>
    </w:p>
    <w:p>
      <w:pPr>
        <w:spacing w:after="120" w:line="360"/>
      </w:pPr>
      <w:r>
        <w:t xml:space="preserve">Section C: Activities of Daily Living (Critical for SMC)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Bathing/Hygiene: Can you shower/bathe independently? Note if you need help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Dressing/Grooming: Can you dress yourself? Brush teeth? Groom?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Toileting: Can you use bathroom independently? Transfer on/off?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Feeding: Can you prepare and eat meals independently?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Walking/Mobility: Can you walk without assistance? Climb stairs?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Transferring: Can you get in/out of bed, chair without help?</w:t>
      </w:r>
    </w:p>
    <w:p>
      <w:pPr>
        <w:spacing w:after="120" w:line="360"/>
      </w:pPr>
      <w:r>
        <w:t xml:space="preserve">Section D: Housebound Status (THE SECTION THAT MATTERS FOR SMC-S)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Does veteran leave home only for medical appointments? [YES for SMC-S]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Is veteran substantially confined to dwelling? [YES for SMC-S]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Does confinement result from service-connected condition? [YES for SMC-S]</w:t>
      </w:r>
    </w:p>
    <w:p>
      <w:pPr>
        <w:spacing w:after="120" w:line="360"/>
      </w:pPr>
      <w:r>
        <w:t xml:space="preserve">Section E: Physician Certification — Requires doctor signature and date</w:t>
      </w:r>
    </w:p>
    <w:p>
      <w:pPr>
        <w:pStyle w:val="Heading3"/>
        <w:spacing w:after="80" w:before="160"/>
      </w:pPr>
      <w:r>
        <w:t xml:space="preserve">Template Physician Letter for Housebound SMC-S</w:t>
      </w:r>
    </w:p>
    <w:p>
      <w:pPr>
        <w:spacing w:after="120" w:line="360"/>
      </w:pPr>
      <w:r>
        <w:t xml:space="preserve">Send this to your treating doctor and request they complete it:</w:t>
      </w:r>
    </w:p>
    <w:p>
      <w:pPr>
        <w:spacing w:after="120" w:line="360"/>
      </w:pPr>
      <w:r>
        <w:t xml:space="preserve">'I am writing to request you provide a medical statement for a VA benefits claim. My patient, [veteran name], has service-connected disability and may qualify for enhanced benefits if substantially confined to home. Please provide a letter addressing the following:</w:t>
      </w:r>
    </w:p>
    <w:p>
      <w:pPr>
        <w:spacing w:after="120" w:line="360"/>
      </w:pPr>
      <w:r>
        <w:t xml:space="preserve">1. What is [veteran]'s primary service-connected diagnosis?</w:t>
      </w:r>
    </w:p>
    <w:p>
      <w:pPr>
        <w:spacing w:after="120" w:line="360"/>
      </w:pPr>
      <w:r>
        <w:t xml:space="preserve">2. What functional limitations prevent [him/her] from leaving home regularly?</w:t>
      </w:r>
    </w:p>
    <w:p>
      <w:pPr>
        <w:spacing w:after="120" w:line="360"/>
      </w:pPr>
      <w:r>
        <w:t xml:space="preserve">3. Is [veteran] substantially confined to [his/her] dwelling due to this condition? (Leaving only for medical appointments or essential business)</w:t>
      </w:r>
    </w:p>
    <w:p>
      <w:pPr>
        <w:spacing w:after="120" w:line="360"/>
      </w:pPr>
      <w:r>
        <w:t xml:space="preserve">4. Is this confinement permanent or ongoing?</w:t>
      </w:r>
    </w:p>
    <w:p>
      <w:pPr>
        <w:spacing w:after="120" w:line="360"/>
      </w:pPr>
      <w:r>
        <w:t xml:space="preserve">5. Does [veteran] require assistance with activities of daily living (bathing, dressing, toileting, eating)?</w:t>
      </w:r>
    </w:p>
    <w:p>
      <w:pPr>
        <w:spacing w:after="120" w:line="360"/>
      </w:pPr>
      <w:r>
        <w:t xml:space="preserve">Please date and sign the letter. This statement will be submitted to the Department of Veterans Affairs.'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How to File for SMC-S</w:t>
      </w:r>
    </w:p>
    <w:p>
      <w:pPr>
        <w:pStyle w:val="Heading3"/>
        <w:spacing w:after="80" w:before="160"/>
      </w:pPr>
      <w:r>
        <w:t xml:space="preserve">Step 1: Gather Your Evidence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Current VA rating decision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VA Form 21-2680 (completed by provider)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Physician letter addressing housebound status or 60% condition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Personal statement describing confinement/functional limitations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Treatment records from past 12 months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Family/spouse statement if applicable</w:t>
      </w:r>
    </w:p>
    <w:p>
      <w:pPr>
        <w:pStyle w:val="Heading3"/>
        <w:spacing w:after="80" w:before="160"/>
      </w:pPr>
      <w:r>
        <w:t xml:space="preserve">Step 2: Write Your Claim Letter</w:t>
      </w:r>
    </w:p>
    <w:p>
      <w:pPr>
        <w:spacing w:after="120" w:line="360"/>
      </w:pPr>
      <w:r>
        <w:t xml:space="preserve">Use this template:</w:t>
      </w:r>
    </w:p>
    <w:p>
      <w:pPr>
        <w:spacing w:after="120" w:line="360"/>
      </w:pPr>
      <w:r>
        <w:t xml:space="preserve">'I am filing a claim for Supplemental Maintenance Compensation at the S level (SMC-S). I meet the eligibility requirements under 38 CFR 3.710(b) based on substantial confinement to dwelling [OR: 100% rating + independent 60% rating]. Attached is all evidence supporting this claim, including VA Form 21-2680, physician certification, and treatment records. I request favorable rating and award of SMC-S effective the earliest allowable date.'</w:t>
      </w:r>
    </w:p>
    <w:p>
      <w:pPr>
        <w:pStyle w:val="Heading3"/>
        <w:spacing w:after="80" w:before="160"/>
      </w:pPr>
      <w:r>
        <w:t xml:space="preserve">Step 3: Submit Your Claim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Online: Go to VA.gov, sign in, and file Supplemental Claim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By Mail: Mail to your VA Regional Office with cover letter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In Person: Visit your local VA Regional Office with all documents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Ask for receipt: Get confirmation number for tracking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Common Denial Reasons for SMC-S</w:t>
      </w:r>
    </w:p>
    <w:p>
      <w:pPr>
        <w:pStyle w:val="Heading3"/>
        <w:spacing w:after="80" w:before="160"/>
      </w:pPr>
      <w:r>
        <w:t xml:space="preserve">Denial #1: 'Veteran is not confined to dwelling; evidence shows work outside home'</w:t>
      </w:r>
    </w:p>
    <w:p>
      <w:pPr>
        <w:pStyle w:val="Heading3"/>
        <w:spacing w:after="80" w:before="160"/>
      </w:pPr>
      <w:r>
        <w:t xml:space="preserve">Why This Happens</w:t>
      </w:r>
    </w:p>
    <w:p>
      <w:pPr>
        <w:spacing w:after="120" w:line="360"/>
      </w:pPr>
      <w:r>
        <w:t xml:space="preserve">If you mention any outside work, the VA may conclude you're not housebound.</w:t>
      </w:r>
    </w:p>
    <w:p>
      <w:pPr>
        <w:pStyle w:val="Heading3"/>
        <w:spacing w:after="80" w:before="160"/>
      </w:pPr>
      <w:r>
        <w:t xml:space="preserve">The Fix</w:t>
      </w:r>
    </w:p>
    <w:p>
      <w:pPr>
        <w:spacing w:after="120" w:line="360"/>
      </w:pPr>
      <w:r>
        <w:t xml:space="preserve">Clarify: 'Work from home counts as confinement. I am confined to my dwelling except for medical appointments and essential errands.' Include work-from-home documentation (employer letter, paystub showing remote work).</w:t>
      </w:r>
    </w:p>
    <w:p>
      <w:pPr>
        <w:pStyle w:val="Heading3"/>
        <w:spacing w:after="80" w:before="160"/>
      </w:pPr>
      <w:r>
        <w:t xml:space="preserve">Denial #2: 'C&amp;P exam does not support housebound status; examiner did not address this'</w:t>
      </w:r>
    </w:p>
    <w:p>
      <w:pPr>
        <w:pStyle w:val="Heading3"/>
        <w:spacing w:after="80" w:before="160"/>
      </w:pPr>
      <w:r>
        <w:t xml:space="preserve">Why This Happens</w:t>
      </w:r>
    </w:p>
    <w:p>
      <w:pPr>
        <w:spacing w:after="120" w:line="360"/>
      </w:pPr>
      <w:r>
        <w:t xml:space="preserve">C&amp;P examiner failed to assess housebound status (Barr v. Nicholson deficiency).</w:t>
      </w:r>
    </w:p>
    <w:p>
      <w:pPr>
        <w:pStyle w:val="Heading3"/>
        <w:spacing w:after="80" w:before="160"/>
      </w:pPr>
      <w:r>
        <w:t xml:space="preserve">The Fix</w:t>
      </w:r>
    </w:p>
    <w:p>
      <w:pPr>
        <w:spacing w:after="120" w:line="360"/>
      </w:pPr>
      <w:r>
        <w:t xml:space="preserve">File Supplemental Claim requesting new C&amp;P exam. Specify in your letter: 'New exam must assess housebound status per 38 CFR 3.710(b). Previous exam was inadequate.'</w:t>
      </w:r>
    </w:p>
    <w:p>
      <w:pPr>
        <w:pStyle w:val="Heading3"/>
        <w:spacing w:after="80" w:before="160"/>
      </w:pPr>
      <w:r>
        <w:t xml:space="preserve">Denial #3: 'Schedular path denied; secondary condition not at 60%'</w:t>
      </w:r>
    </w:p>
    <w:p>
      <w:pPr>
        <w:pStyle w:val="Heading3"/>
        <w:spacing w:after="80" w:before="160"/>
      </w:pPr>
      <w:r>
        <w:t xml:space="preserve">Why This Happens</w:t>
      </w:r>
    </w:p>
    <w:p>
      <w:pPr>
        <w:spacing w:after="120" w:line="360"/>
      </w:pPr>
      <w:r>
        <w:t xml:space="preserve">Your 60% condition is only rated at 50% or less.</w:t>
      </w:r>
    </w:p>
    <w:p>
      <w:pPr>
        <w:pStyle w:val="Heading3"/>
        <w:spacing w:after="80" w:before="160"/>
      </w:pPr>
      <w:r>
        <w:t xml:space="preserve">The Fix</w:t>
      </w:r>
    </w:p>
    <w:p>
      <w:pPr>
        <w:spacing w:after="120" w:line="360"/>
      </w:pPr>
      <w:r>
        <w:t xml:space="preserve">File separate Supplemental Claim to increase the secondary condition rating. Then once increased, file for SMC-S.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Monthly Rates &amp; Effective Date</w:t>
      </w:r>
    </w:p>
    <w:p>
      <w:pPr>
        <w:pStyle w:val="Heading3"/>
        <w:spacing w:after="80" w:before="160"/>
      </w:pPr>
      <w:r>
        <w:t xml:space="preserve">SMC-S Monthly Rates (April 2026)</w:t>
      </w:r>
    </w:p>
    <w:p>
      <w:pPr>
        <w:spacing w:after="120" w:line="360"/>
      </w:pPr>
      <w:r>
        <w:t xml:space="preserve">Without dependents: ~$4,225/month</w:t>
      </w:r>
    </w:p>
    <w:p>
      <w:pPr>
        <w:spacing w:after="120" w:line="360"/>
      </w:pPr>
      <w:r>
        <w:t xml:space="preserve">With spouse: ~$4,350/month</w:t>
      </w:r>
    </w:p>
    <w:p>
      <w:pPr>
        <w:spacing w:after="120" w:line="360"/>
      </w:pPr>
      <w:r>
        <w:t xml:space="preserve">With children: ~$4,475/month+</w:t>
      </w:r>
    </w:p>
    <w:p>
      <w:pPr>
        <w:spacing w:after="120" w:line="360"/>
      </w:pPr>
      <w:r>
        <w:t xml:space="preserve">Note: Rates are subject to annual COLA increases. Contact VA to verify current rates.</w:t>
      </w:r>
    </w:p>
    <w:p>
      <w:pPr>
        <w:pStyle w:val="Heading3"/>
        <w:spacing w:after="80" w:before="160"/>
      </w:pPr>
      <w:r>
        <w:t xml:space="preserve">Effective Date of SMC-S</w:t>
      </w:r>
    </w:p>
    <w:p>
      <w:pPr>
        <w:spacing w:after="120" w:line="360"/>
      </w:pPr>
      <w:r>
        <w:t xml:space="preserve">If approved, SMC-S is typically effective: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Date of claim filing, OR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Date condition was actually sustained at required level (earlier if evidence supports)</w:t>
      </w:r>
    </w:p>
    <w:p>
      <w:pPr>
        <w:spacing w:after="120" w:line="360"/>
      </w:pPr>
      <w:r>
        <w:t xml:space="preserve">Example: If you claim SMC-S in April 2026 but evidence shows you qualified in January 2025, back-pay may be issued.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SMC-S Filing Checklist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Is my anchor disability rated at 100%?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OR am I substantially confined to dwelling due to service-connected disability?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Have I identified my 60%+ independent disability (if schedular path)?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 I have VA Form 21-2680 completed by a VA provider?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Have I requested physician letter addressing SMC-S eligibility?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Have I compiled treatment records from past 12 months?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Have I written a detailed personal statement?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 I have a family statement confirming my functional limitations?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Have I checked the effective date for potential back-pay?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Have I selected correct appeal lane for my situation?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pPr>
      <w:spacing w:after="80" w:before="160"/>
      <w:outlineLvl w:val="2"/>
    </w:pPr>
    <w:rPr>
      <w:rFonts w:ascii="Arial" w:cs="Arial" w:eastAsia="Arial" w:hAnsi="Arial"/>
      <w:b/>
      <w:bCs/>
      <w:color w:val="E9456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2026-04-14T03:09:10.310Z</dcterms:created>
  <dcterms:modified xsi:type="dcterms:W3CDTF">2026-04-14T03:09:10.311Z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