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A1A2E"/>
          <w:sz w:val="32"/>
          <w:szCs w:val="32"/>
        </w:rPr>
        <w:t xml:space="preserve">PROVIDER COMMUNICATION &amp; NEXUS TEMPLATES</w:t>
      </w:r>
    </w:p>
    <w:p>
      <w:pPr>
        <w:spacing w:after="240"/>
        <w:jc w:val="center"/>
      </w:pPr>
      <w:r>
        <w:rPr>
          <w:sz w:val="24"/>
          <w:szCs w:val="24"/>
        </w:rPr>
        <w:t xml:space="preserve">Complete Guide to Getting Providers to Document Your Migraines for VA Claims</w:t>
      </w:r>
    </w:p>
    <w:p>
      <w:pPr>
        <w:pStyle w:val="Heading1"/>
        <w:spacing w:after="120" w:before="240"/>
      </w:pPr>
      <w:r>
        <w:rPr>
          <w:b/>
          <w:bCs/>
          <w:color w:val="1A1A2E"/>
        </w:rPr>
        <w:t xml:space="preserve">PART 1: WHAT VA RATERS NEED IN PROVIDER DOCUMENTATION</w:t>
      </w:r>
    </w:p>
    <w:p>
      <w:pPr>
        <w:pStyle w:val="Heading2"/>
        <w:spacing w:after="120" w:before="240"/>
      </w:pPr>
      <w:r>
        <w:rPr>
          <w:b/>
          <w:bCs/>
          <w:color w:val="1A1A2E"/>
        </w:rPr>
        <w:t xml:space="preserve">The Three Critical Elements</w:t>
      </w:r>
    </w:p>
    <w:p>
      <w:pPr>
        <w:spacing w:after="120"/>
      </w:pPr>
      <w:r>
        <w:t xml:space="preserve">VA raters make decisions based on what providers document. Your job is to ensure providers document three things:</w:t>
      </w:r>
    </w:p>
    <w:p>
      <w:pPr>
        <w:pStyle w:val="Heading3"/>
        <w:spacing w:after="120" w:before="240"/>
      </w:pPr>
      <w:r>
        <w:rPr>
          <w:b/>
          <w:bCs/>
          <w:color w:val="1A1A2E"/>
        </w:rPr>
        <w:t xml:space="preserve">1. FREQUENCY</w:t>
      </w:r>
    </w:p>
    <w:p>
      <w:pPr>
        <w:spacing w:after="120"/>
      </w:pPr>
      <w:r>
        <w:t xml:space="preserve">Provider must document: 'Patient reports [X] migraine attacks per month' or 'Average frequency is [X-Y] attacks monthly.'</w:t>
      </w:r>
    </w:p>
    <w:p>
      <w:pPr>
        <w:spacing w:after="120"/>
      </w:pPr>
      <w:r>
        <w:t xml:space="preserve">Why it matters: This determines your rating (10%, 30%, or 50%). Without frequency in medical records, VA will doubt your diary.</w:t>
      </w:r>
    </w:p>
    <w:p>
      <w:pPr>
        <w:pStyle w:val="Heading3"/>
        <w:spacing w:after="120" w:before="240"/>
      </w:pPr>
      <w:r>
        <w:rPr>
          <w:b/>
          <w:bCs/>
          <w:color w:val="1A1A2E"/>
        </w:rPr>
        <w:t xml:space="preserve">2. DURATION</w:t>
      </w:r>
    </w:p>
    <w:p>
      <w:pPr>
        <w:spacing w:after="120"/>
      </w:pPr>
      <w:r>
        <w:t xml:space="preserve">Provider must document: 'Each attack typically lasts [X-Y] hours' or 'Attacks occasionally last 24-48 hours.'</w:t>
      </w:r>
    </w:p>
    <w:p>
      <w:pPr>
        <w:spacing w:after="120"/>
      </w:pPr>
      <w:r>
        <w:t xml:space="preserve">Why it matters: Longer attacks support 'prostrating' diagnosis. Combined with frequency, duration supports higher ratings.</w:t>
      </w:r>
    </w:p>
    <w:p>
      <w:pPr>
        <w:pStyle w:val="Heading3"/>
        <w:spacing w:after="120" w:before="240"/>
      </w:pPr>
      <w:r>
        <w:rPr>
          <w:b/>
          <w:bCs/>
          <w:color w:val="1A1A2E"/>
        </w:rPr>
        <w:t xml:space="preserve">3. PROSTRATION/INCAPACITY</w:t>
      </w:r>
    </w:p>
    <w:p>
      <w:pPr>
        <w:spacing w:after="120"/>
      </w:pPr>
      <w:r>
        <w:t xml:space="preserve">Provider must document: 'Migraines completely incapacitate the patient' or 'Patient is unable to work during attacks' or 'Attacks render patient unable to function.'</w:t>
      </w:r>
    </w:p>
    <w:p>
      <w:pPr>
        <w:spacing w:after="120"/>
      </w:pPr>
      <w:r>
        <w:t xml:space="preserve">Why it matters: 'Prostrating' is the legal term VA uses. Specific language = stronger claim.</w:t>
      </w:r>
    </w:p>
    <w:p>
      <w:r>
        <w:br w:type="page"/>
      </w:r>
    </w:p>
    <w:p>
      <w:pPr>
        <w:pStyle w:val="Heading1"/>
        <w:spacing w:after="120" w:before="240"/>
      </w:pPr>
      <w:r>
        <w:rPr>
          <w:b/>
          <w:bCs/>
          <w:color w:val="1A1A2E"/>
        </w:rPr>
        <w:t xml:space="preserve">PART 2: APPOINTMENT LANGUAGE—WHAT TO SAY TO YOUR PROVIDER</w:t>
      </w:r>
    </w:p>
    <w:p>
      <w:pPr>
        <w:pStyle w:val="Heading2"/>
        <w:spacing w:after="120" w:before="240"/>
      </w:pPr>
      <w:r>
        <w:rPr>
          <w:b/>
          <w:bCs/>
          <w:color w:val="1A1A2E"/>
        </w:rPr>
        <w:t xml:space="preserve">When Discussing Frequency</w:t>
      </w:r>
    </w:p>
    <w:p>
      <w:pPr>
        <w:spacing w:after="120"/>
      </w:pPr>
      <w:r>
        <w:t xml:space="preserve">What TO say:</w:t>
      </w:r>
    </w:p>
    <w:p>
      <w:pPr>
        <w:pStyle w:val="ListParagraph"/>
        <w:numPr>
          <w:ilvl w:val="0"/>
          <w:numId w:val="2"/>
        </w:numPr>
        <w:spacing w:after="80"/>
      </w:pPr>
      <w:r>
        <w:t xml:space="preserve">'I'm having about [X] attacks per month'</w:t>
      </w:r>
    </w:p>
    <w:p>
      <w:pPr>
        <w:pStyle w:val="ListParagraph"/>
        <w:numPr>
          <w:ilvl w:val="0"/>
          <w:numId w:val="2"/>
        </w:numPr>
        <w:spacing w:after="80"/>
      </w:pPr>
      <w:r>
        <w:t xml:space="preserve">'My migraines come about every [8-10] days'</w:t>
      </w:r>
    </w:p>
    <w:p>
      <w:pPr>
        <w:pStyle w:val="ListParagraph"/>
        <w:numPr>
          <w:ilvl w:val="0"/>
          <w:numId w:val="2"/>
        </w:numPr>
        <w:spacing w:after="80"/>
      </w:pPr>
      <w:r>
        <w:t xml:space="preserve">'I've tracked my attacks for [6+ months] and average [X] per month'</w:t>
      </w:r>
    </w:p>
    <w:p>
      <w:pPr>
        <w:pStyle w:val="ListParagraph"/>
        <w:numPr>
          <w:ilvl w:val="0"/>
          <w:numId w:val="2"/>
        </w:numPr>
        <w:spacing w:after="80"/>
      </w:pPr>
      <w:r>
        <w:t xml:space="preserve">'The frequency is pretty consistent—rarely a week without an attack'</w:t>
      </w:r>
    </w:p>
    <w:p>
      <w:pPr>
        <w:spacing w:after="120"/>
      </w:pPr>
      <w:r>
        <w:t xml:space="preserve">Why this works: Specific numbers help providers document accurately.</w:t>
      </w:r>
    </w:p>
    <w:p>
      <w:pPr>
        <w:spacing w:after="120"/>
      </w:pPr>
      <w:r>
        <w:t xml:space="preserve">What NOT to say:</w:t>
      </w:r>
    </w:p>
    <w:p>
      <w:pPr>
        <w:pStyle w:val="ListParagraph"/>
        <w:numPr>
          <w:ilvl w:val="0"/>
          <w:numId w:val="2"/>
        </w:numPr>
        <w:spacing w:after="80"/>
      </w:pPr>
      <w:r>
        <w:t xml:space="preserve">'I have migraines all the time' (too vague)</w:t>
      </w:r>
    </w:p>
    <w:p>
      <w:pPr>
        <w:pStyle w:val="ListParagraph"/>
        <w:numPr>
          <w:ilvl w:val="0"/>
          <w:numId w:val="2"/>
        </w:numPr>
        <w:spacing w:after="80"/>
      </w:pPr>
      <w:r>
        <w:t xml:space="preserve">'Sometimes a few, sometimes none' (inconsistent)</w:t>
      </w:r>
    </w:p>
    <w:p>
      <w:pPr>
        <w:pStyle w:val="ListParagraph"/>
        <w:numPr>
          <w:ilvl w:val="0"/>
          <w:numId w:val="2"/>
        </w:numPr>
        <w:spacing w:after="80"/>
      </w:pPr>
      <w:r>
        <w:t xml:space="preserve">'I'm not sure' (no baseline to document)</w:t>
      </w:r>
    </w:p>
    <w:p>
      <w:pPr>
        <w:pStyle w:val="Heading2"/>
        <w:spacing w:after="120" w:before="240"/>
      </w:pPr>
      <w:r>
        <w:rPr>
          <w:b/>
          <w:bCs/>
          <w:color w:val="1A1A2E"/>
        </w:rPr>
        <w:t xml:space="preserve">When Discussing Duration</w:t>
      </w:r>
    </w:p>
    <w:p>
      <w:pPr>
        <w:spacing w:after="120"/>
      </w:pPr>
      <w:r>
        <w:t xml:space="preserve">What TO say:</w:t>
      </w:r>
    </w:p>
    <w:p>
      <w:pPr>
        <w:pStyle w:val="ListParagraph"/>
        <w:numPr>
          <w:ilvl w:val="0"/>
          <w:numId w:val="2"/>
        </w:numPr>
        <w:spacing w:after="80"/>
      </w:pPr>
      <w:r>
        <w:t xml:space="preserve">'Most attacks last about [4-6] hours'</w:t>
      </w:r>
    </w:p>
    <w:p>
      <w:pPr>
        <w:pStyle w:val="ListParagraph"/>
        <w:numPr>
          <w:ilvl w:val="0"/>
          <w:numId w:val="2"/>
        </w:numPr>
        <w:spacing w:after="80"/>
      </w:pPr>
      <w:r>
        <w:t xml:space="preserve">'Some go overnight—I wake up with one and it lasts all day'</w:t>
      </w:r>
    </w:p>
    <w:p>
      <w:pPr>
        <w:pStyle w:val="ListParagraph"/>
        <w:numPr>
          <w:ilvl w:val="0"/>
          <w:numId w:val="2"/>
        </w:numPr>
        <w:spacing w:after="80"/>
      </w:pPr>
      <w:r>
        <w:t xml:space="preserve">'Worst ones last into the next day'</w:t>
      </w:r>
    </w:p>
    <w:p>
      <w:pPr>
        <w:pStyle w:val="ListParagraph"/>
        <w:numPr>
          <w:ilvl w:val="0"/>
          <w:numId w:val="2"/>
        </w:numPr>
        <w:spacing w:after="80"/>
      </w:pPr>
      <w:r>
        <w:t xml:space="preserve">'I've timed them—usually [X] hours from start to manageable'</w:t>
      </w:r>
    </w:p>
    <w:p>
      <w:pPr>
        <w:spacing w:after="120"/>
      </w:pPr>
      <w:r>
        <w:t xml:space="preserve">What NOT to say:</w:t>
      </w:r>
    </w:p>
    <w:p>
      <w:pPr>
        <w:pStyle w:val="ListParagraph"/>
        <w:numPr>
          <w:ilvl w:val="0"/>
          <w:numId w:val="2"/>
        </w:numPr>
        <w:spacing w:after="80"/>
      </w:pPr>
      <w:r>
        <w:t xml:space="preserve">'They last a while' (too vague)</w:t>
      </w:r>
    </w:p>
    <w:p>
      <w:pPr>
        <w:pStyle w:val="ListParagraph"/>
        <w:numPr>
          <w:ilvl w:val="0"/>
          <w:numId w:val="2"/>
        </w:numPr>
        <w:spacing w:after="80"/>
      </w:pPr>
      <w:r>
        <w:t xml:space="preserve">'Until I take medication' (doesn't show medication failure)</w:t>
      </w:r>
    </w:p>
    <w:p>
      <w:pPr>
        <w:pStyle w:val="Heading2"/>
        <w:spacing w:after="120" w:before="240"/>
      </w:pPr>
      <w:r>
        <w:rPr>
          <w:b/>
          <w:bCs/>
          <w:color w:val="1A1A2E"/>
        </w:rPr>
        <w:t xml:space="preserve">When Discussing PROSTRATION</w:t>
      </w:r>
    </w:p>
    <w:p>
      <w:pPr>
        <w:spacing w:after="120"/>
      </w:pPr>
      <w:r>
        <w:t xml:space="preserve">This is the most important word. Use it explicitly:</w:t>
      </w:r>
    </w:p>
    <w:p>
      <w:pPr>
        <w:pStyle w:val="ListParagraph"/>
        <w:numPr>
          <w:ilvl w:val="0"/>
          <w:numId w:val="2"/>
        </w:numPr>
        <w:spacing w:after="80"/>
      </w:pPr>
      <w:r>
        <w:t xml:space="preserve">'My migraines are completely prostrating—I can't get out of bed'</w:t>
      </w:r>
    </w:p>
    <w:p>
      <w:pPr>
        <w:pStyle w:val="ListParagraph"/>
        <w:numPr>
          <w:ilvl w:val="0"/>
          <w:numId w:val="2"/>
        </w:numPr>
        <w:spacing w:after="80"/>
      </w:pPr>
      <w:r>
        <w:t xml:space="preserve">'During attacks, I'm completely incapacitated'</w:t>
      </w:r>
    </w:p>
    <w:p>
      <w:pPr>
        <w:pStyle w:val="ListParagraph"/>
        <w:numPr>
          <w:ilvl w:val="0"/>
          <w:numId w:val="2"/>
        </w:numPr>
        <w:spacing w:after="80"/>
      </w:pPr>
      <w:r>
        <w:t xml:space="preserve">'I cannot work when I have an attack—I'm completely unable to function'</w:t>
      </w:r>
    </w:p>
    <w:p>
      <w:pPr>
        <w:pStyle w:val="ListParagraph"/>
        <w:numPr>
          <w:ilvl w:val="0"/>
          <w:numId w:val="2"/>
        </w:numPr>
        <w:spacing w:after="80"/>
      </w:pPr>
      <w:r>
        <w:t xml:space="preserve">'The attack leaves me unable to do anything except lie down'</w:t>
      </w:r>
    </w:p>
    <w:p>
      <w:pPr>
        <w:pStyle w:val="ListParagraph"/>
        <w:numPr>
          <w:ilvl w:val="0"/>
          <w:numId w:val="2"/>
        </w:numPr>
        <w:spacing w:after="80"/>
      </w:pPr>
      <w:r>
        <w:t xml:space="preserve">'I have complete incapacity during severe attacks'</w:t>
      </w:r>
    </w:p>
    <w:p>
      <w:pPr>
        <w:spacing w:after="120"/>
      </w:pPr>
      <w:r>
        <w:t xml:space="preserve">What NOT to say:</w:t>
      </w:r>
    </w:p>
    <w:p>
      <w:pPr>
        <w:pStyle w:val="ListParagraph"/>
        <w:numPr>
          <w:ilvl w:val="0"/>
          <w:numId w:val="2"/>
        </w:numPr>
        <w:spacing w:after="80"/>
      </w:pPr>
      <w:r>
        <w:t xml:space="preserve">'It's a really bad headache' (minimizes it)</w:t>
      </w:r>
    </w:p>
    <w:p>
      <w:pPr>
        <w:pStyle w:val="ListParagraph"/>
        <w:numPr>
          <w:ilvl w:val="0"/>
          <w:numId w:val="2"/>
        </w:numPr>
        <w:spacing w:after="80"/>
      </w:pPr>
      <w:r>
        <w:t xml:space="preserve">'I can work through them if I have to' (shows partial function)</w:t>
      </w:r>
    </w:p>
    <w:p>
      <w:pPr>
        <w:pStyle w:val="ListParagraph"/>
        <w:numPr>
          <w:ilvl w:val="0"/>
          <w:numId w:val="2"/>
        </w:numPr>
        <w:spacing w:after="80"/>
      </w:pPr>
      <w:r>
        <w:t xml:space="preserve">'I can get by' (shows adaptation)</w:t>
      </w:r>
    </w:p>
    <w:p>
      <w:pPr>
        <w:pStyle w:val="Heading2"/>
        <w:spacing w:after="120" w:before="240"/>
      </w:pPr>
      <w:r>
        <w:rPr>
          <w:b/>
          <w:bCs/>
          <w:color w:val="1A1A2E"/>
        </w:rPr>
        <w:t xml:space="preserve">When Discussing Work Impact</w:t>
      </w:r>
    </w:p>
    <w:p>
      <w:pPr>
        <w:spacing w:after="120"/>
      </w:pPr>
      <w:r>
        <w:t xml:space="preserve">Doctors need to know about work impact. Mention at EVERY visit:</w:t>
      </w:r>
    </w:p>
    <w:p>
      <w:pPr>
        <w:pStyle w:val="ListParagraph"/>
        <w:numPr>
          <w:ilvl w:val="0"/>
          <w:numId w:val="2"/>
        </w:numPr>
        <w:spacing w:after="80"/>
      </w:pPr>
      <w:r>
        <w:t xml:space="preserve">'I missed [X] days last month'</w:t>
      </w:r>
    </w:p>
    <w:p>
      <w:pPr>
        <w:pStyle w:val="ListParagraph"/>
        <w:numPr>
          <w:ilvl w:val="0"/>
          <w:numId w:val="2"/>
        </w:numPr>
        <w:spacing w:after="80"/>
      </w:pPr>
      <w:r>
        <w:t xml:space="preserve">'My employer is concerned about my attendance'</w:t>
      </w:r>
    </w:p>
    <w:p>
      <w:pPr>
        <w:pStyle w:val="ListParagraph"/>
        <w:numPr>
          <w:ilvl w:val="0"/>
          <w:numId w:val="2"/>
        </w:numPr>
        <w:spacing w:after="80"/>
      </w:pPr>
      <w:r>
        <w:t xml:space="preserve">'I have to leave work about [X] times per month'</w:t>
      </w:r>
    </w:p>
    <w:p>
      <w:pPr>
        <w:pStyle w:val="ListParagraph"/>
        <w:numPr>
          <w:ilvl w:val="0"/>
          <w:numId w:val="2"/>
        </w:numPr>
        <w:spacing w:after="80"/>
      </w:pPr>
      <w:r>
        <w:t xml:space="preserve">'My ability to maintain a job is affected'</w:t>
      </w:r>
    </w:p>
    <w:p>
      <w:pPr>
        <w:pStyle w:val="ListParagraph"/>
        <w:numPr>
          <w:ilvl w:val="0"/>
          <w:numId w:val="2"/>
        </w:numPr>
        <w:spacing w:after="80"/>
      </w:pPr>
      <w:r>
        <w:t xml:space="preserve">'I'm losing income due to missed days'</w:t>
      </w:r>
    </w:p>
    <w:p>
      <w:r>
        <w:br w:type="page"/>
      </w:r>
    </w:p>
    <w:p>
      <w:pPr>
        <w:pStyle w:val="Heading1"/>
        <w:spacing w:after="120" w:before="240"/>
      </w:pPr>
      <w:r>
        <w:rPr>
          <w:b/>
          <w:bCs/>
          <w:color w:val="1A1A2E"/>
        </w:rPr>
        <w:t xml:space="preserve">PART 3: NEXUS LETTER TEMPLATES FOR EVERY SCENARIO</w:t>
      </w:r>
    </w:p>
    <w:p>
      <w:pPr>
        <w:pStyle w:val="Heading2"/>
        <w:spacing w:after="120" w:before="240"/>
      </w:pPr>
      <w:r>
        <w:rPr>
          <w:b/>
          <w:bCs/>
          <w:color w:val="1A1A2E"/>
        </w:rPr>
        <w:t xml:space="preserve">Nexus Letter Template 1: Direct Service Connection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[PROVIDER LETTERHEAD]
RE: Nexus Opinion—Migraines Service-Connected
Patient: [Name]
VA File #: [xxx]
Date: [Date]
I am [Provider Name], [Credentials: MD/DO, Board Certified Neurology], and have been treating [Patient Name] for migraines since [date].
Based on my review of the patient's military service medical records and current clinical evaluation, it is my professional opinion that the patient's current migraines are causally related to medical conditions or events that occurred during active military service.
Specifically:
• Service medical records document [headaches/migraines] in [year] at [facility]
• The patient's current migraine presentation is consistent with and represents the progression of the in-service condition
• The interval between service and current diagnosis is consistent with chronic migraine evolution
It is my professional medical opinion, to a reasonable degree of medical certainty, that the veteran's current migraines are more likely than not causally related to service.
Respectfully submitted,
[Provider Signature]
[Provider Name, Credentials]
[Date]</w:t>
            </w:r>
          </w:p>
        </w:tc>
      </w:tr>
    </w:tbl>
    <w:p>
      <w:pPr>
        <w:spacing w:after="240"/>
      </w:pPr>
      <w:r>
        <w:t xml:space="preserve"/>
      </w:r>
    </w:p>
    <w:p>
      <w:pPr>
        <w:pStyle w:val="Heading2"/>
        <w:spacing w:after="120" w:before="240"/>
      </w:pPr>
      <w:r>
        <w:rPr>
          <w:b/>
          <w:bCs/>
          <w:color w:val="1A1A2E"/>
        </w:rPr>
        <w:t xml:space="preserve">Nexus Letter Template 2: TBI to Migraines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[PROVIDER LETTERHEAD]
RE: Nexus Opinion—Post-Traumatic Migraines Secondary to TBI
Patient: [Name]
VA File #: [xxx]
Date: [Date]
I am [Provider Name], [Credentials: MD/DO, Board Certified Neurology], treating [Patient Name] for migraine disorder.
The patient has a service-connected diagnosis of Traumatic Brain Injury (TBI) rated at [percentage]. Post-traumatic migraines are a well-documented neurological consequence of moderate to severe TBI and are recognized in neurology literature as a common sequela.
The patient's migraine presentation:
• Began or significantly worsened after the documented TBI event
• Manifests as characteristic prostrating attacks occurring [X] times per month
• Represents a direct neurological consequence of the traumatic brain injury
There is a clear temporal and mechanistic relationship between the service-connected TBI and current migraine disorder. It is my professional opinion, to a reasonable degree of medical certainty, that the veteran's migraines are more likely than not causally related to the service-connected TBI.
Respectfully submitted,
[Provider Signature]
[Provider Name, Credentials]
[Date]</w:t>
            </w:r>
          </w:p>
        </w:tc>
      </w:tr>
    </w:tbl>
    <w:p>
      <w:pPr>
        <w:spacing w:after="240"/>
      </w:pPr>
      <w:r>
        <w:t xml:space="preserve"/>
      </w:r>
    </w:p>
    <w:p>
      <w:pPr>
        <w:pStyle w:val="Heading2"/>
        <w:spacing w:after="120" w:before="240"/>
      </w:pPr>
      <w:r>
        <w:rPr>
          <w:b/>
          <w:bCs/>
          <w:color w:val="1A1A2E"/>
        </w:rPr>
        <w:t xml:space="preserve">Nexus Letter Template 3: PTSD to Migraines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[PROVIDER LETTERHEAD]
RE: Nexus Opinion—Migraines Secondary to Service-Connected PTSD
Patient: [Name]
VA File #: [xxx]
Date: [Date]
I am [Provider Name], [Credentials], treating [Patient Name] for migraine disorder and PTSD.
The patient has a service-connected diagnosis of PTSD related to military trauma. Chronic stress and PTSD are recognized precipitating and perpetuating factors for migraine disorder. The patient's stress-response physiology from PTSD directly contributes to and exacerbates migraine frequency and severity.
The patient's clinical presentation demonstrates:
• Migraine onset or significant worsening temporally related to PTSD diagnosis
• Clear trigger relationship between PTSD symptoms (stress, hypervigilance, sleep disruption) and migraine attacks
• Reduction in migraine frequency with PTSD treatment interventions
Based on this clinical evidence and psychiatric/neurological literature, it is my professional opinion that the veteran's migraines are more likely than not causally related to the service-connected PTSD.
Respectfully submitted,
[Provider Signature]
[Provider Name, Credentials]
[Date]</w:t>
            </w:r>
          </w:p>
        </w:tc>
      </w:tr>
    </w:tbl>
    <w:p>
      <w:r>
        <w:br w:type="page"/>
      </w:r>
    </w:p>
    <w:p>
      <w:pPr>
        <w:pStyle w:val="Heading1"/>
        <w:spacing w:after="120" w:before="240"/>
      </w:pPr>
      <w:r>
        <w:rPr>
          <w:b/>
          <w:bCs/>
          <w:color w:val="1A1A2E"/>
        </w:rPr>
        <w:t xml:space="preserve">PART 4: REQUEST LETTER TO SEND TO PROVIDER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[YOUR LETTERHEAD OR PLAIN PAPER]
[DATE]
[PROVIDER NAME]
[PROVIDER ADDRESS]
Dear Dr. [Provider Name],
I am filing a VA disability claim for migraines and respectfully request your assistance with documentation. I am enclosing templates for a nexus letter that I would be grateful if you could review and complete.
A nexus letter is a medical statement that explains the relationship between my military service (or service-connected condition) and my current migraines. This letter is critical to my VA claim.
The letter should state, in your professional medical opinion, that my migraines are 'more likely than not' related to [choose one]:
_____ My military service (I experienced headaches in-service documented in my STRs)
_____ My service-connected TBI (I have a TBI diagnosis and my migraines began after the TBI)
_____ My service-connected PTSD (I have PTSD and migraines are stress-triggered)
_____ My service-connected cervical injury (My neck condition causes muscle tension migraines)
I have provided templates (enclosed) that reflect appropriate medical and legal language for VA claims. You are welcome to modify or use your own language, as long as the letter includes:
1. Your credentials and my relationship with you
2. Your opinion that migraines are causally related to service/service-connected condition
3. Use of 'more likely than not' or 'reasonable degree of medical certainty'
4. Explanation of mechanism (why the service condition caused migraines)
I am available to meet with you, provide additional documentation, or answer questions about my service history.
Thank you for your assistance. This letter will significantly impact my VA benefits.
Respectfully,
[Your Signature]
[Your Name]
[Your VA File Number]
[Your Contact Information]
---
ENCLOSED:
• Nexus Letter Template [X]
• My migraine diary (6 months)
• Summary of my symptoms
• My service medical records (if available)</w:t>
            </w:r>
          </w:p>
        </w:tc>
      </w:tr>
    </w:tbl>
    <w:p>
      <w:r>
        <w:br w:type="page"/>
      </w:r>
    </w:p>
    <w:p>
      <w:pPr>
        <w:pStyle w:val="Heading1"/>
        <w:spacing w:after="120" w:before="240"/>
      </w:pPr>
      <w:r>
        <w:rPr>
          <w:b/>
          <w:bCs/>
          <w:color w:val="1A1A2E"/>
        </w:rPr>
        <w:t xml:space="preserve">PART 5: DOCUMENTATION CHECKLIST FOR PROVIDER</w:t>
      </w:r>
    </w:p>
    <w:p>
      <w:pPr>
        <w:spacing w:after="120"/>
      </w:pPr>
      <w:r>
        <w:t xml:space="preserve">Use this checklist at your next provider visit. Hand it to your doctor and ask them to check off items they've documented: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
        <w:gridCol w:w="8424"/>
      </w:tblGrid>
      <w:tr>
        <w:tc>
          <w:tcPr>
            <w:tcW w:type="dxa" w:w="936"/>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rPr>
              <w:t xml:space="preserve">YES?</w:t>
            </w:r>
          </w:p>
        </w:tc>
        <w:tc>
          <w:tcPr>
            <w:tcW w:type="dxa" w:w="8424"/>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rPr>
              <w:t xml:space="preserve">ITEM DOCUMENTED</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Migraine diagnosis (ICD-10 G89.1 or similar)</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Frequency: '[X] attacks per month' or '[X-Y] attacks per year'</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Duration: 'Each attack typically lasts [X-Y] hours'</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Severity: 'Completely incapacitating' or 'Prostrating attacks'</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Work impact: 'Unable to work during attacks; has missed [X] days'</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Symptoms: 'Severe headache, nausea, light sensitivity, etc.'</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Medications: '[Med 1], [Med 2], etc. with effectiveness notes'</w:t>
            </w:r>
          </w:p>
        </w:tc>
      </w:tr>
      <w:tr>
        <w:tc>
          <w:tcPr>
            <w:tcW w:type="dxa" w:w="936"/>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___</w:t>
            </w:r>
          </w:p>
        </w:tc>
        <w:tc>
          <w:tcPr>
            <w:tcW w:type="dxa" w:w="8424"/>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Nexus letter (if not yet provided)</w:t>
            </w:r>
          </w:p>
        </w:tc>
      </w:tr>
    </w:tbl>
    <w:p>
      <w:pPr>
        <w:spacing w:after="240"/>
      </w:pPr>
      <w:r>
        <w:t xml:space="preserve"/>
      </w:r>
    </w:p>
    <w:p>
      <w:pPr>
        <w:spacing w:after="120" w:before="240"/>
      </w:pPr>
      <w:r>
        <w:rPr>
          <w:b/>
          <w:bCs/>
        </w:rPr>
        <w:t xml:space="preserve">Provider documentation is the foundation of your claim. Make it specific, make it detailed, make it VA-friendly.</w:t>
      </w:r>
    </w:p>
    <w:p>
      <w:pPr>
        <w:spacing w:after="60"/>
      </w:pPr>
      <w:r>
        <w:rPr>
          <w:b/>
          <w:bCs/>
        </w:rPr>
        <w:t xml:space="preserve">FWD Assist HQ</w:t>
      </w:r>
    </w:p>
    <w:p>
      <w:r>
        <w:t xml:space="preserve">www.FWDAssistHQ.com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sz w:val="32"/>
      <w:szCs w:val="32"/>
    </w:rPr>
  </w:style>
  <w:style w:type="paragraph" w:styleId="Heading2">
    <w:name w:val="Heading 2"/>
    <w:basedOn w:val="Normal"/>
    <w:next w:val="Normal"/>
    <w:qFormat/>
    <w:pPr>
      <w:spacing w:after="120" w:before="180"/>
      <w:outlineLvl w:val="1"/>
    </w:pPr>
    <w:rPr>
      <w:rFonts w:ascii="Arial" w:cs="Arial" w:eastAsia="Arial" w:hAnsi="Arial"/>
      <w:b/>
      <w:bCs/>
      <w:sz w:val="28"/>
      <w:szCs w:val="28"/>
    </w:rPr>
  </w:style>
  <w:style w:type="paragraph" w:styleId="Heading3">
    <w:name w:val="Heading 3"/>
    <w:basedOn w:val="Normal"/>
    <w:next w:val="Normal"/>
    <w:qFormat/>
    <w:pPr>
      <w:spacing w:after="80" w:before="120"/>
      <w:outlineLvl w:val="2"/>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2026-04-14T03:47:30.335Z</dcterms:created>
  <dcterms:modified xsi:type="dcterms:W3CDTF">2026-04-14T03:47:30.335Z</dcterms:modified>
</cp:coreProperties>
</file>

<file path=docProps/custom.xml><?xml version="1.0" encoding="utf-8"?>
<Properties xmlns="http://schemas.openxmlformats.org/officeDocument/2006/custom-properties" xmlns:vt="http://schemas.openxmlformats.org/officeDocument/2006/docPropsVTypes"/>
</file>