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t xml:space="preserve">Physical Exam Preparation Guide</w:t>
      </w:r>
    </w:p>
    <w:p>
      <w:pPr>
        <w:pBdr>
          <w:bottom w:val="double" w:color="E94560" w:sz="6"/>
        </w:pBdr>
        <w:spacing w:after="240"/>
      </w:pPr>
      <w:r>
        <w:rPr>
          <w:b/>
          <w:bCs/>
          <w:color w:val="E94560"/>
          <w:sz w:val="20"/>
          <w:szCs w:val="20"/>
        </w:rPr>
        <w:t xml:space="preserve">VA C&amp;P Exam Playbook Toolkit</w:t>
      </w:r>
    </w:p>
    <w:p>
      <w:pPr>
        <w:pStyle w:val="Heading2"/>
        <w:spacing w:after="100" w:before="120"/>
      </w:pPr>
      <w:r>
        <w:t xml:space="preserve">What Physical Exam Measures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Range of motion (goniometer) in degrees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Painful motion onset point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Repetitive use testing (3 repetitions minimum)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Functional loss factors (DeLuca)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Muscle guarding and spasm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Neurological testing if applicable</w:t>
      </w:r>
    </w:p>
    <w:p>
      <w:pPr>
        <w:pStyle w:val="Heading2"/>
        <w:spacing w:after="100" w:before="200"/>
      </w:pPr>
      <w:r>
        <w:t xml:space="preserve">The DeLuca Principle</w:t>
      </w:r>
    </w:p>
    <w:p>
      <w:pPr>
        <w:spacing w:after="100"/>
      </w:pPr>
      <w:r>
        <w:t xml:space="preserve">From </w:t>
      </w:r>
      <w:r>
        <w:rPr>
          <w:i/>
          <w:iCs/>
        </w:rPr>
        <w:t xml:space="preserve">DeLuca v. Brown</w:t>
      </w:r>
      <w:r>
        <w:t xml:space="preserve"> (1995), examiner </w:t>
      </w:r>
      <w:r>
        <w:rPr>
          <w:b/>
          <w:bCs/>
        </w:rPr>
        <w:t xml:space="preserve">MUST</w:t>
      </w:r>
      <w:r>
        <w:t xml:space="preserve"> document functional loss from: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Pain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Weakness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Fatigability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Incoordination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Flare-up impact</w:t>
      </w:r>
    </w:p>
    <w:p>
      <w:pPr>
        <w:spacing w:after="200" w:before="100"/>
      </w:pPr>
      <w:r>
        <w:rPr>
          <w:b/>
          <w:bCs/>
          <w:color w:val="E94560"/>
        </w:rPr>
        <w:t xml:space="preserve">KEY: If not documented, the exam is inadequate.</w:t>
      </w:r>
    </w:p>
    <w:p>
      <w:r>
        <w:br w:type="page"/>
      </w:r>
    </w:p>
    <w:p>
      <w:pPr>
        <w:pStyle w:val="Heading2"/>
        <w:spacing w:after="100" w:before="120"/>
      </w:pPr>
      <w:r>
        <w:t xml:space="preserve">Condition-Specific Exam Checklists</w:t>
      </w:r>
    </w:p>
    <w:p>
      <w:pPr>
        <w:pStyle w:val="Heading3"/>
        <w:spacing w:after="80" w:before="100"/>
      </w:pPr>
      <w:r>
        <w:t xml:space="preserve">Back/Spine</w:t>
      </w:r>
    </w:p>
    <w:p>
      <w:pPr>
        <w:spacing w:after="60"/>
      </w:pPr>
      <w:r>
        <w:t xml:space="preserve">[ ] Forward flexion measured</w:t>
      </w:r>
    </w:p>
    <w:p>
      <w:pPr>
        <w:spacing w:after="60"/>
      </w:pPr>
      <w:r>
        <w:t xml:space="preserve">[ ] Extension measured</w:t>
      </w:r>
    </w:p>
    <w:p>
      <w:pPr>
        <w:spacing w:after="60"/>
      </w:pPr>
      <w:r>
        <w:t xml:space="preserve">[ ] Lateral flexion (both sides) measured</w:t>
      </w:r>
    </w:p>
    <w:p>
      <w:pPr>
        <w:spacing w:after="60"/>
      </w:pPr>
      <w:r>
        <w:t xml:space="preserve">[ ] Rotation (both sides) measured</w:t>
      </w:r>
    </w:p>
    <w:p>
      <w:pPr>
        <w:spacing w:after="60"/>
      </w:pPr>
      <w:r>
        <w:t xml:space="preserve">[ ] Painful motion onset documented</w:t>
      </w:r>
    </w:p>
    <w:p>
      <w:pPr>
        <w:spacing w:after="60"/>
      </w:pPr>
      <w:r>
        <w:t xml:space="preserve">[ ] Repetitive use testing (3x minimum)</w:t>
      </w:r>
    </w:p>
    <w:p>
      <w:pPr>
        <w:spacing w:after="60"/>
      </w:pPr>
      <w:r>
        <w:t xml:space="preserve">[ ] Muscle spasm/guarding assessed</w:t>
      </w:r>
    </w:p>
    <w:p>
      <w:pPr>
        <w:spacing w:after="60"/>
      </w:pPr>
      <w:r>
        <w:t xml:space="preserve">[ ] Neurological exam of lower extremities</w:t>
      </w:r>
    </w:p>
    <w:p>
      <w:pPr>
        <w:spacing w:after="60"/>
      </w:pPr>
      <w:r>
        <w:t xml:space="preserve">[ ] Straight leg raise test</w:t>
      </w:r>
    </w:p>
    <w:p>
      <w:pPr>
        <w:spacing w:after="120"/>
      </w:pPr>
      <w:r>
        <w:t xml:space="preserve"/>
      </w:r>
    </w:p>
    <w:p>
      <w:pPr>
        <w:pStyle w:val="Heading3"/>
        <w:spacing w:after="80" w:before="100"/>
      </w:pPr>
      <w:r>
        <w:t xml:space="preserve">Knee</w:t>
      </w:r>
    </w:p>
    <w:p>
      <w:pPr>
        <w:spacing w:after="60"/>
      </w:pPr>
      <w:r>
        <w:t xml:space="preserve">[ ] Flexion measured</w:t>
      </w:r>
    </w:p>
    <w:p>
      <w:pPr>
        <w:spacing w:after="60"/>
      </w:pPr>
      <w:r>
        <w:t xml:space="preserve">[ ] Extension measured</w:t>
      </w:r>
    </w:p>
    <w:p>
      <w:pPr>
        <w:spacing w:after="60"/>
      </w:pPr>
      <w:r>
        <w:t xml:space="preserve">[ ] Stability testing (varus/valgus)</w:t>
      </w:r>
    </w:p>
    <w:p>
      <w:pPr>
        <w:spacing w:after="60"/>
      </w:pPr>
      <w:r>
        <w:t xml:space="preserve">[ ] Meniscal testing</w:t>
      </w:r>
    </w:p>
    <w:p>
      <w:pPr>
        <w:spacing w:after="60"/>
      </w:pPr>
      <w:r>
        <w:t xml:space="preserve">[ ] Weight-bearing assessment</w:t>
      </w:r>
    </w:p>
    <w:p>
      <w:pPr>
        <w:spacing w:after="60"/>
      </w:pPr>
      <w:r>
        <w:t xml:space="preserve">[ ] Painful motion onset documented</w:t>
      </w:r>
    </w:p>
    <w:p>
      <w:pPr>
        <w:spacing w:after="60"/>
      </w:pPr>
      <w:r>
        <w:t xml:space="preserve">[ ] Repetitive use testing</w:t>
      </w:r>
    </w:p>
    <w:p>
      <w:pPr>
        <w:spacing w:after="120"/>
      </w:pPr>
      <w:r>
        <w:t xml:space="preserve"/>
      </w:r>
    </w:p>
    <w:p>
      <w:pPr>
        <w:pStyle w:val="Heading3"/>
        <w:spacing w:after="80" w:before="100"/>
      </w:pPr>
      <w:r>
        <w:t xml:space="preserve">Shoulder</w:t>
      </w:r>
    </w:p>
    <w:p>
      <w:pPr>
        <w:spacing w:after="60"/>
      </w:pPr>
      <w:r>
        <w:t xml:space="preserve">[ ] Forward flexion measured</w:t>
      </w:r>
    </w:p>
    <w:p>
      <w:pPr>
        <w:spacing w:after="60"/>
      </w:pPr>
      <w:r>
        <w:t xml:space="preserve">[ ] Abduction measured</w:t>
      </w:r>
    </w:p>
    <w:p>
      <w:pPr>
        <w:spacing w:after="60"/>
      </w:pPr>
      <w:r>
        <w:t xml:space="preserve">[ ] Internal/external rotation measured</w:t>
      </w:r>
    </w:p>
    <w:p>
      <w:pPr>
        <w:spacing w:after="60"/>
      </w:pPr>
      <w:r>
        <w:t xml:space="preserve">[ ] Painful arc testing</w:t>
      </w:r>
    </w:p>
    <w:p>
      <w:pPr>
        <w:spacing w:after="60"/>
      </w:pPr>
      <w:r>
        <w:t xml:space="preserve">[ ] Impingement testing</w:t>
      </w:r>
    </w:p>
    <w:p>
      <w:pPr>
        <w:spacing w:after="60"/>
      </w:pPr>
      <w:r>
        <w:t xml:space="preserve">[ ] Dominant vs. non-dominant arm noted</w:t>
      </w:r>
    </w:p>
    <w:p>
      <w:r>
        <w:br w:type="page"/>
      </w:r>
    </w:p>
    <w:p>
      <w:pPr>
        <w:pStyle w:val="Heading2"/>
        <w:spacing w:after="100" w:before="120"/>
      </w:pPr>
      <w:r>
        <w:t xml:space="preserve">Post-Exam Documentation Form</w:t>
      </w:r>
    </w:p>
    <w:p>
      <w:pPr>
        <w:spacing w:after="100"/>
      </w:pPr>
      <w:r>
        <w:t xml:space="preserve">Exam Date/Time: ____________________________</w:t>
      </w:r>
    </w:p>
    <w:p>
      <w:pPr>
        <w:spacing w:after="100"/>
      </w:pPr>
      <w:r>
        <w:t xml:space="preserve">Examiner Name: ____________________________</w:t>
      </w:r>
    </w:p>
    <w:p>
      <w:pPr>
        <w:spacing w:after="100"/>
      </w:pPr>
      <w:r>
        <w:t xml:space="preserve">Exam Duration: ____________________________</w:t>
      </w:r>
    </w:p>
    <w:p>
      <w:pPr>
        <w:spacing w:after="100"/>
      </w:pPr>
      <w:r>
        <w:t xml:space="preserve">Tests Performed: ____________________________</w:t>
      </w:r>
    </w:p>
    <w:p>
      <w:pPr>
        <w:spacing w:after="100"/>
      </w:pPr>
      <w:r>
        <w:t xml:space="preserve">Tests NOT Performed: ____________________________</w:t>
      </w:r>
    </w:p>
    <w:p>
      <w:pPr>
        <w:spacing w:after="100"/>
      </w:pPr>
      <w:r>
        <w:t xml:space="preserve">My Key Statements: ____________________________</w:t>
      </w:r>
    </w:p>
    <w:p>
      <w:pPr>
        <w:spacing w:after="100"/>
      </w:pPr>
      <w:r>
        <w:t xml:space="preserve">Anything Unusual: ____________________________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20"/>
      <w:outlineLvl w:val="2"/>
    </w:pPr>
    <w:rPr>
      <w:rFonts w:ascii="Arial" w:cs="Arial" w:eastAsia="Arial" w:hAnsi="Arial"/>
      <w:b/>
      <w:bCs/>
      <w:color w:val="E9456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2026-04-13T04:40:11.022Z</dcterms:created>
  <dcterms:modified xsi:type="dcterms:W3CDTF">2026-04-13T04:40:11.022Z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