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Military Duty Status Quick Reference for VA Claims</w:t>
      </w:r>
    </w:p>
    <w:p/>
    <w:p>
      <w:pPr>
        <w:pStyle w:val="Heading2"/>
      </w:pPr>
      <w:r>
        <w:t xml:space="preserve">Types of Military Duty Status</w:t>
      </w:r>
    </w:p>
    <w:p>
      <w:pPr>
        <w:pStyle w:val="Heading3"/>
      </w:pPr>
      <w:r>
        <w:t xml:space="preserve">Title 10 Active Duty</w:t>
      </w:r>
    </w:p>
    <w:p>
      <w:pPr>
        <w:pStyle w:val="ListParagraph"/>
        <w:numPr>
          <w:ilvl w:val="0"/>
          <w:numId w:val="2"/>
        </w:numPr>
      </w:pPr>
      <w:r>
        <w:t xml:space="preserve">Definition: Full-time active duty under federal command</w:t>
      </w:r>
    </w:p>
    <w:p>
      <w:pPr>
        <w:pStyle w:val="ListParagraph"/>
        <w:numPr>
          <w:ilvl w:val="0"/>
          <w:numId w:val="2"/>
        </w:numPr>
      </w:pPr>
      <w:r>
        <w:t xml:space="preserve">Qualifies for VA: YES - all service-connected benefits</w:t>
      </w:r>
    </w:p>
    <w:p>
      <w:pPr>
        <w:pStyle w:val="ListParagraph"/>
        <w:numPr>
          <w:ilvl w:val="0"/>
          <w:numId w:val="2"/>
        </w:numPr>
      </w:pPr>
      <w:r>
        <w:t xml:space="preserve">TRICARE: TRICARE Prime (lowest cost)</w:t>
      </w:r>
    </w:p>
    <w:p>
      <w:pPr>
        <w:pStyle w:val="ListParagraph"/>
        <w:numPr>
          <w:ilvl w:val="0"/>
          <w:numId w:val="2"/>
        </w:numPr>
      </w:pPr>
      <w:r>
        <w:t xml:space="preserve">Retirement: 20+ years = military retirement pension</w:t>
      </w:r>
    </w:p>
    <w:p/>
    <w:p>
      <w:pPr>
        <w:pStyle w:val="Heading3"/>
      </w:pPr>
      <w:r>
        <w:t xml:space="preserve">Title 32 State Active Duty (Guard/Reserve)</w:t>
      </w:r>
    </w:p>
    <w:p>
      <w:pPr>
        <w:pStyle w:val="ListParagraph"/>
        <w:numPr>
          <w:ilvl w:val="0"/>
          <w:numId w:val="2"/>
        </w:numPr>
      </w:pPr>
      <w:r>
        <w:t xml:space="preserve">Definition: Activation by state governor; NOT federal command</w:t>
      </w:r>
    </w:p>
    <w:p>
      <w:pPr>
        <w:pStyle w:val="ListParagraph"/>
        <w:numPr>
          <w:ilvl w:val="0"/>
          <w:numId w:val="2"/>
        </w:numPr>
      </w:pPr>
      <w:r>
        <w:t xml:space="preserve">Qualifies for VA: DEPENDS - typically NO for standard service connection</w:t>
      </w:r>
    </w:p>
    <w:p>
      <w:pPr>
        <w:pStyle w:val="ListParagraph"/>
        <w:numPr>
          <w:ilvl w:val="0"/>
          <w:numId w:val="2"/>
        </w:numPr>
      </w:pPr>
      <w:r>
        <w:t xml:space="preserve">Exception: If activated for federally-ordered mission (disaster, etc.)</w:t>
      </w:r>
    </w:p>
    <w:p>
      <w:pPr>
        <w:pStyle w:val="ListParagraph"/>
        <w:numPr>
          <w:ilvl w:val="0"/>
          <w:numId w:val="2"/>
        </w:numPr>
      </w:pPr>
      <w:r>
        <w:t xml:space="preserve">TRICARE: May not qualify; check state plan</w:t>
      </w:r>
    </w:p>
    <w:p/>
    <w:p>
      <w:pPr>
        <w:pStyle w:val="Heading3"/>
      </w:pPr>
      <w:r>
        <w:t xml:space="preserve">SAD (State Active Duty)</w:t>
      </w:r>
    </w:p>
    <w:p>
      <w:pPr>
        <w:pStyle w:val="ListParagraph"/>
        <w:numPr>
          <w:ilvl w:val="0"/>
          <w:numId w:val="2"/>
        </w:numPr>
      </w:pPr>
      <w:r>
        <w:t xml:space="preserve">Definition: Guard/Reserve called by state (not federal)</w:t>
      </w:r>
    </w:p>
    <w:p>
      <w:pPr>
        <w:pStyle w:val="ListParagraph"/>
        <w:numPr>
          <w:ilvl w:val="0"/>
          <w:numId w:val="2"/>
        </w:numPr>
      </w:pPr>
      <w:r>
        <w:t xml:space="preserve">Example: National Guard activated for hurricane, flooding (state-level)</w:t>
      </w:r>
    </w:p>
    <w:p>
      <w:pPr>
        <w:pStyle w:val="ListParagraph"/>
        <w:numPr>
          <w:ilvl w:val="0"/>
          <w:numId w:val="2"/>
        </w:numPr>
      </w:pPr>
      <w:r>
        <w:t xml:space="preserve">VA Service Connection: NO (state duty, not federal)</w:t>
      </w:r>
    </w:p>
    <w:p/>
    <w:p>
      <w:pPr>
        <w:pStyle w:val="Heading3"/>
      </w:pPr>
      <w:r>
        <w:t xml:space="preserve">IDT (Initial Duty Training)</w:t>
      </w:r>
    </w:p>
    <w:p>
      <w:pPr>
        <w:pStyle w:val="ListParagraph"/>
        <w:numPr>
          <w:ilvl w:val="0"/>
          <w:numId w:val="2"/>
        </w:numPr>
      </w:pPr>
      <w:r>
        <w:t xml:space="preserve">Definition: Basic Training, Officer Training School, job training</w:t>
      </w:r>
    </w:p>
    <w:p>
      <w:pPr>
        <w:pStyle w:val="ListParagraph"/>
        <w:numPr>
          <w:ilvl w:val="0"/>
          <w:numId w:val="2"/>
        </w:numPr>
      </w:pPr>
      <w:r>
        <w:t xml:space="preserve">Qualifies for VA: YES if claimed condition occurred during IDT</w:t>
      </w:r>
    </w:p>
    <w:p>
      <w:pPr>
        <w:pStyle w:val="ListParagraph"/>
        <w:numPr>
          <w:ilvl w:val="0"/>
          <w:numId w:val="2"/>
        </w:numPr>
      </w:pPr>
      <w:r>
        <w:t xml:space="preserve">Note: Must show injury/illness documented during training period</w:t>
      </w:r>
    </w:p>
    <w:p/>
    <w:p>
      <w:pPr>
        <w:pStyle w:val="Heading3"/>
      </w:pPr>
      <w:r>
        <w:t xml:space="preserve">Annual Training (AT) / Summer Camp</w:t>
      </w:r>
    </w:p>
    <w:p>
      <w:pPr>
        <w:pStyle w:val="ListParagraph"/>
        <w:numPr>
          <w:ilvl w:val="0"/>
          <w:numId w:val="2"/>
        </w:numPr>
      </w:pPr>
      <w:r>
        <w:t xml:space="preserve">Definition: 1-2 week annual training requirement (Guard/Reserve)</w:t>
      </w:r>
    </w:p>
    <w:p>
      <w:pPr>
        <w:pStyle w:val="ListParagraph"/>
        <w:numPr>
          <w:ilvl w:val="0"/>
          <w:numId w:val="2"/>
        </w:numPr>
      </w:pPr>
      <w:r>
        <w:t xml:space="preserve">Qualifies for VA: SOMETIMES; only if injury/illness documented during AT</w:t>
      </w:r>
    </w:p>
    <w:p>
      <w:pPr>
        <w:pStyle w:val="ListParagraph"/>
        <w:numPr>
          <w:ilvl w:val="0"/>
          <w:numId w:val="2"/>
        </w:numPr>
      </w:pPr>
      <w:r>
        <w:t xml:space="preserve">Burden of proof: You must show continuous symptoms since AT, not just claim injury happened then</w:t>
      </w:r>
    </w:p>
    <w:p/>
    <w:p>
      <w:pPr>
        <w:pStyle w:val="Heading3"/>
      </w:pPr>
      <w:r>
        <w:t xml:space="preserve">ADOS (Active Duty for Operational Support)</w:t>
      </w:r>
    </w:p>
    <w:p>
      <w:pPr>
        <w:pStyle w:val="ListParagraph"/>
        <w:numPr>
          <w:ilvl w:val="0"/>
          <w:numId w:val="2"/>
        </w:numPr>
      </w:pPr>
      <w:r>
        <w:t xml:space="preserve">Definition: Guard/Reserve called to federal active duty (post-9/11)</w:t>
      </w:r>
    </w:p>
    <w:p>
      <w:pPr>
        <w:pStyle w:val="ListParagraph"/>
        <w:numPr>
          <w:ilvl w:val="0"/>
          <w:numId w:val="2"/>
        </w:numPr>
      </w:pPr>
      <w:r>
        <w:t xml:space="preserve">Qualifies for VA: YES - same as Title 10</w:t>
      </w:r>
    </w:p>
    <w:p>
      <w:pPr>
        <w:pStyle w:val="ListParagraph"/>
        <w:numPr>
          <w:ilvl w:val="0"/>
          <w:numId w:val="2"/>
        </w:numPr>
      </w:pPr>
      <w:r>
        <w:t xml:space="preserve">Common for: Post-9/11 Iraq/Afghanistan deployments</w:t>
      </w:r>
    </w:p>
    <w:p/>
    <w:p>
      <w:pPr>
        <w:pStyle w:val="Heading3"/>
      </w:pPr>
      <w:r>
        <w:t xml:space="preserve">AGR (Active Guard/Reserve)</w:t>
      </w:r>
    </w:p>
    <w:p>
      <w:pPr>
        <w:pStyle w:val="ListParagraph"/>
        <w:numPr>
          <w:ilvl w:val="0"/>
          <w:numId w:val="2"/>
        </w:numPr>
      </w:pPr>
      <w:r>
        <w:t xml:space="preserve">Definition: Full-time Guard/Reserve position; federal pay</w:t>
      </w:r>
    </w:p>
    <w:p>
      <w:pPr>
        <w:pStyle w:val="ListParagraph"/>
        <w:numPr>
          <w:ilvl w:val="0"/>
          <w:numId w:val="2"/>
        </w:numPr>
      </w:pPr>
      <w:r>
        <w:t xml:space="preserve">Qualifies for VA: YES - treated as active duty</w:t>
      </w:r>
    </w:p>
    <w:p/>
    <w:p>
      <w:pPr>
        <w:pStyle w:val="Heading3"/>
      </w:pPr>
      <w:r>
        <w:t xml:space="preserve">Mobilization / Deployment</w:t>
      </w:r>
    </w:p>
    <w:p>
      <w:pPr>
        <w:pStyle w:val="ListParagraph"/>
        <w:numPr>
          <w:ilvl w:val="0"/>
          <w:numId w:val="2"/>
        </w:numPr>
      </w:pPr>
      <w:r>
        <w:t xml:space="preserve">Definition: Called to federal duty in combat zone</w:t>
      </w:r>
    </w:p>
    <w:p>
      <w:pPr>
        <w:pStyle w:val="ListParagraph"/>
        <w:numPr>
          <w:ilvl w:val="0"/>
          <w:numId w:val="2"/>
        </w:numPr>
      </w:pPr>
      <w:r>
        <w:t xml:space="preserve">Qualifies for VA: YES - full service-connection eligibility</w:t>
      </w:r>
    </w:p>
    <w:p/>
    <w:p>
      <w:pPr>
        <w:pStyle w:val="Heading2"/>
      </w:pPr>
      <w:r>
        <w:t xml:space="preserve">Why Duty Status Matters for VA Claims</w:t>
      </w:r>
    </w:p>
    <w:p>
      <w:pPr>
        <w:pStyle w:val="Heading3"/>
      </w:pPr>
      <w:r>
        <w:t xml:space="preserve">Service Connection Eligibility</w:t>
      </w:r>
    </w:p>
    <w:p>
      <w:pPr>
        <w:pStyle w:val="ListParagraph"/>
        <w:numPr>
          <w:ilvl w:val="0"/>
          <w:numId w:val="2"/>
        </w:numPr>
      </w:pPr>
      <w:r>
        <w:t xml:space="preserve">Only Title 10/ADOS/AGR service counts for standard service connection</w:t>
      </w:r>
    </w:p>
    <w:p>
      <w:pPr>
        <w:pStyle w:val="ListParagraph"/>
        <w:numPr>
          <w:ilvl w:val="0"/>
          <w:numId w:val="2"/>
        </w:numPr>
      </w:pPr>
      <w:r>
        <w:t xml:space="preserve">State Active Duty (SAD) does NOT qualify</w:t>
      </w:r>
    </w:p>
    <w:p>
      <w:pPr>
        <w:pStyle w:val="ListParagraph"/>
        <w:numPr>
          <w:ilvl w:val="0"/>
          <w:numId w:val="2"/>
        </w:numPr>
      </w:pPr>
      <w:r>
        <w:t xml:space="preserve">Consequence: Wrong duty status = denied claim</w:t>
      </w:r>
    </w:p>
    <w:p/>
    <w:p>
      <w:pPr>
        <w:pStyle w:val="Heading3"/>
      </w:pPr>
      <w:r>
        <w:t xml:space="preserve">VA Benefits Access</w:t>
      </w:r>
    </w:p>
    <w:p>
      <w:pPr>
        <w:pStyle w:val="ListParagraph"/>
        <w:numPr>
          <w:ilvl w:val="0"/>
          <w:numId w:val="2"/>
        </w:numPr>
      </w:pPr>
      <w:r>
        <w:t xml:space="preserve">Title 10: Full VA healthcare, disability, burial, education benefits</w:t>
      </w:r>
    </w:p>
    <w:p>
      <w:pPr>
        <w:pStyle w:val="ListParagraph"/>
        <w:numPr>
          <w:ilvl w:val="0"/>
          <w:numId w:val="2"/>
        </w:numPr>
      </w:pPr>
      <w:r>
        <w:t xml:space="preserve">SAD: Often ineligible for VA; limited state veteran benefits</w:t>
      </w:r>
    </w:p>
    <w:p/>
    <w:p>
      <w:pPr>
        <w:pStyle w:val="Heading2"/>
      </w:pPr>
      <w:r>
        <w:t xml:space="preserve">How to Verify Your Duty Status</w:t>
      </w:r>
    </w:p>
    <w:p>
      <w:pPr>
        <w:pStyle w:val="Heading3"/>
      </w:pPr>
      <w:r>
        <w:t xml:space="preserve">Source Document: National Guard Bureau (NGB) 22 Form</w:t>
      </w:r>
    </w:p>
    <w:p>
      <w:pPr>
        <w:pStyle w:val="ListParagraph"/>
        <w:numPr>
          <w:ilvl w:val="0"/>
          <w:numId w:val="2"/>
        </w:numPr>
      </w:pPr>
      <w:r>
        <w:t xml:space="preserve">Official record of Guard/Reserve service periods</w:t>
      </w:r>
    </w:p>
    <w:p>
      <w:pPr>
        <w:pStyle w:val="ListParagraph"/>
        <w:numPr>
          <w:ilvl w:val="0"/>
          <w:numId w:val="2"/>
        </w:numPr>
      </w:pPr>
      <w:r>
        <w:t xml:space="preserve">Shows: Dates of service + duty status</w:t>
      </w:r>
    </w:p>
    <w:p>
      <w:pPr>
        <w:pStyle w:val="ListParagraph"/>
        <w:numPr>
          <w:ilvl w:val="0"/>
          <w:numId w:val="2"/>
        </w:numPr>
      </w:pPr>
      <w:r>
        <w:t xml:space="preserve">How to get: Contact your state Adjutant General's office</w:t>
      </w:r>
    </w:p>
    <w:p/>
    <w:p>
      <w:pPr>
        <w:pStyle w:val="Heading3"/>
      </w:pPr>
      <w:r>
        <w:t xml:space="preserve">DD-214 (Certificate of Release/Discharge)</w:t>
      </w:r>
    </w:p>
    <w:p>
      <w:pPr>
        <w:pStyle w:val="ListParagraph"/>
        <w:numPr>
          <w:ilvl w:val="0"/>
          <w:numId w:val="2"/>
        </w:numPr>
      </w:pPr>
      <w:r>
        <w:t xml:space="preserve">Shows active duty end date + honorable discharge</w:t>
      </w:r>
    </w:p>
    <w:p>
      <w:pPr>
        <w:pStyle w:val="ListParagraph"/>
        <w:numPr>
          <w:ilvl w:val="0"/>
          <w:numId w:val="2"/>
        </w:numPr>
      </w:pPr>
      <w:r>
        <w:t xml:space="preserve">But: Doesn't distinguish Title 10 vs. SAD for Guard/Reserve</w:t>
      </w:r>
    </w:p>
    <w:p/>
    <w:p>
      <w:pPr>
        <w:pStyle w:val="Heading3"/>
      </w:pPr>
      <w:r>
        <w:t xml:space="preserve">Military Orders</w:t>
      </w:r>
    </w:p>
    <w:p>
      <w:pPr>
        <w:pStyle w:val="ListParagraph"/>
        <w:numPr>
          <w:ilvl w:val="0"/>
          <w:numId w:val="2"/>
        </w:numPr>
      </w:pPr>
      <w:r>
        <w:t xml:space="preserve">Original orders: Should state 'Title 10 Active Duty' or 'Title 32 SAD'</w:t>
      </w:r>
    </w:p>
    <w:p>
      <w:pPr>
        <w:pStyle w:val="ListParagraph"/>
        <w:numPr>
          <w:ilvl w:val="0"/>
          <w:numId w:val="2"/>
        </w:numPr>
      </w:pPr>
      <w:r>
        <w:t xml:space="preserve">Request from: Your unit or state Adjutant General</w:t>
      </w:r>
    </w:p>
    <w:p/>
    <w:p>
      <w:pPr>
        <w:pStyle w:val="Heading2"/>
      </w:pPr>
      <w:r>
        <w:t xml:space="preserve">Line of Duty Determinations (Guard/Reserve)</w:t>
      </w:r>
    </w:p>
    <w:p>
      <w:pPr>
        <w:pStyle w:val="ListParagraph"/>
        <w:numPr>
          <w:ilvl w:val="0"/>
          <w:numId w:val="2"/>
        </w:numPr>
      </w:pPr>
      <w:r>
        <w:t xml:space="preserve">For SAD claims: Must prove injury/illness was 'in line of duty'</w:t>
      </w:r>
    </w:p>
    <w:p>
      <w:pPr>
        <w:pStyle w:val="ListParagraph"/>
        <w:numPr>
          <w:ilvl w:val="0"/>
          <w:numId w:val="2"/>
        </w:numPr>
      </w:pPr>
      <w:r>
        <w:t xml:space="preserve">Meaning: Injury occurred while performing assigned duties (not on own time)</w:t>
      </w:r>
    </w:p>
    <w:p>
      <w:pPr>
        <w:pStyle w:val="ListParagraph"/>
        <w:numPr>
          <w:ilvl w:val="0"/>
          <w:numId w:val="2"/>
        </w:numPr>
      </w:pPr>
      <w:r>
        <w:t xml:space="preserve">Burden: High standard; state must determine LOD before VA considers</w:t>
      </w:r>
    </w:p>
    <w:p/>
    <w:p>
      <w:pPr>
        <w:pStyle w:val="Heading2"/>
      </w:pPr>
      <w:r>
        <w:t xml:space="preserve">TRICARE Coverage by Duty Status</w:t>
      </w:r>
    </w:p>
    <w:p>
      <w:pPr>
        <w:pStyle w:val="ListParagraph"/>
        <w:numPr>
          <w:ilvl w:val="0"/>
          <w:numId w:val="2"/>
        </w:numPr>
      </w:pPr>
      <w:r>
        <w:t xml:space="preserve">Title 10: TRICARE Prime (full coverage, lowest cost)</w:t>
      </w:r>
    </w:p>
    <w:p>
      <w:pPr>
        <w:pStyle w:val="ListParagraph"/>
        <w:numPr>
          <w:ilvl w:val="0"/>
          <w:numId w:val="2"/>
        </w:numPr>
      </w:pPr>
      <w:r>
        <w:t xml:space="preserve">ADOS: TRICARE Prime</w:t>
      </w:r>
    </w:p>
    <w:p>
      <w:pPr>
        <w:pStyle w:val="ListParagraph"/>
        <w:numPr>
          <w:ilvl w:val="0"/>
          <w:numId w:val="2"/>
        </w:numPr>
      </w:pPr>
      <w:r>
        <w:t xml:space="preserve">AGR: TRICARE Prime</w:t>
      </w:r>
    </w:p>
    <w:p>
      <w:pPr>
        <w:pStyle w:val="ListParagraph"/>
        <w:numPr>
          <w:ilvl w:val="0"/>
          <w:numId w:val="2"/>
        </w:numPr>
      </w:pPr>
      <w:r>
        <w:t xml:space="preserve">SAD: Usually NOT eligible; check state plan</w:t>
      </w:r>
    </w:p>
    <w:p/>
    <w:p>
      <w:pPr>
        <w:pStyle w:val="Heading2"/>
      </w:pPr>
      <w:r>
        <w:t xml:space="preserve">Retirement Points by Duty Status (Guard/Reserve)</w:t>
      </w:r>
    </w:p>
    <w:p>
      <w:pPr>
        <w:pStyle w:val="ListParagraph"/>
        <w:numPr>
          <w:ilvl w:val="0"/>
          <w:numId w:val="2"/>
        </w:numPr>
      </w:pPr>
      <w:r>
        <w:t xml:space="preserve">Title 10 duty: 1 point per day</w:t>
      </w:r>
    </w:p>
    <w:p>
      <w:pPr>
        <w:pStyle w:val="ListParagraph"/>
        <w:numPr>
          <w:ilvl w:val="0"/>
          <w:numId w:val="2"/>
        </w:numPr>
      </w:pPr>
      <w:r>
        <w:t xml:space="preserve">ADOS duty: 1 point per day</w:t>
      </w:r>
    </w:p>
    <w:p>
      <w:pPr>
        <w:pStyle w:val="ListParagraph"/>
        <w:numPr>
          <w:ilvl w:val="0"/>
          <w:numId w:val="2"/>
        </w:numPr>
      </w:pPr>
      <w:r>
        <w:t xml:space="preserve">IDT/AT: Points earned, but at lower rates</w:t>
      </w:r>
    </w:p>
    <w:p>
      <w:pPr>
        <w:pStyle w:val="ListParagraph"/>
        <w:numPr>
          <w:ilvl w:val="0"/>
          <w:numId w:val="2"/>
        </w:numPr>
      </w:pPr>
      <w:r>
        <w:t xml:space="preserve">SAD: Often does NOT count toward retirement (state-dependent)</w:t>
      </w:r>
    </w:p>
    <w:p/>
    <w:p>
      <w:pPr>
        <w:pStyle w:val="Heading2"/>
      </w:pPr>
      <w:r>
        <w:t xml:space="preserve">Federal vs. State Duty: Quick Comparison Table</w:t>
      </w:r>
    </w:p>
    <w:p/>
    <w:p>
      <w:r>
        <w:t xml:space="preserve">FEDERAL DUTY STATUS:</w:t>
      </w:r>
    </w:p>
    <w:p>
      <w:pPr>
        <w:pStyle w:val="ListParagraph"/>
        <w:numPr>
          <w:ilvl w:val="0"/>
          <w:numId w:val="2"/>
        </w:numPr>
      </w:pPr>
      <w:r>
        <w:t xml:space="preserve">Title 10, ADOS, AGR, IDT, Mobilization</w:t>
      </w:r>
    </w:p>
    <w:p>
      <w:pPr>
        <w:pStyle w:val="ListParagraph"/>
        <w:numPr>
          <w:ilvl w:val="0"/>
          <w:numId w:val="2"/>
        </w:numPr>
      </w:pPr>
      <w:r>
        <w:t xml:space="preserve">VA Service Connection: YES</w:t>
      </w:r>
    </w:p>
    <w:p>
      <w:pPr>
        <w:pStyle w:val="ListParagraph"/>
        <w:numPr>
          <w:ilvl w:val="0"/>
          <w:numId w:val="2"/>
        </w:numPr>
      </w:pPr>
      <w:r>
        <w:t xml:space="preserve">TRICARE: Usually YES</w:t>
      </w:r>
    </w:p>
    <w:p>
      <w:pPr>
        <w:pStyle w:val="ListParagraph"/>
        <w:numPr>
          <w:ilvl w:val="0"/>
          <w:numId w:val="2"/>
        </w:numPr>
      </w:pPr>
      <w:r>
        <w:t xml:space="preserve">Military Retirement: Points count</w:t>
      </w:r>
    </w:p>
    <w:p/>
    <w:p>
      <w:r>
        <w:t xml:space="preserve">STATE DUTY STATUS:</w:t>
      </w:r>
    </w:p>
    <w:p>
      <w:pPr>
        <w:pStyle w:val="ListParagraph"/>
        <w:numPr>
          <w:ilvl w:val="0"/>
          <w:numId w:val="2"/>
        </w:numPr>
      </w:pPr>
      <w:r>
        <w:t xml:space="preserve">SAD, Title 32 (state-specific missions)</w:t>
      </w:r>
    </w:p>
    <w:p>
      <w:pPr>
        <w:pStyle w:val="ListParagraph"/>
        <w:numPr>
          <w:ilvl w:val="0"/>
          <w:numId w:val="2"/>
        </w:numPr>
      </w:pPr>
      <w:r>
        <w:t xml:space="preserve">VA Service Connection: NO (usually)</w:t>
      </w:r>
    </w:p>
    <w:p>
      <w:pPr>
        <w:pStyle w:val="ListParagraph"/>
        <w:numPr>
          <w:ilvl w:val="0"/>
          <w:numId w:val="2"/>
        </w:numPr>
      </w:pPr>
      <w:r>
        <w:t xml:space="preserve">TRICARE: NO (usually)</w:t>
      </w:r>
    </w:p>
    <w:p>
      <w:pPr>
        <w:pStyle w:val="ListParagraph"/>
        <w:numPr>
          <w:ilvl w:val="0"/>
          <w:numId w:val="2"/>
        </w:numPr>
      </w:pPr>
      <w:r>
        <w:t xml:space="preserve">Military Retirement: May not count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2026-04-14T04:01:01.954Z</dcterms:created>
  <dcterms:modified xsi:type="dcterms:W3CDTF">2026-04-14T04:01:01.954Z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