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  <w:jc w:val="center"/>
      </w:pPr>
      <w:r>
        <w:t xml:space="preserve">C&amp;P Exam Preparation Guide for Guard &amp; Reserve Veterans</w:t>
      </w:r>
    </w:p>
    <w:p>
      <w:pPr>
        <w:spacing w:after="300"/>
        <w:jc w:val="center"/>
      </w:pPr>
      <w:r>
        <w:t xml:space="preserve">FWD Assist HQ — Guard &amp; Reserve Claims Toolkit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E94560" w:sz="6" w:space="1"/>
              <w:left w:val="single" w:color="E94560" w:sz="6" w:space="1"/>
              <w:bottom w:val="single" w:color="E94560" w:sz="6" w:space="1"/>
              <w:right w:val="single" w:color="E94560" w:sz="6" w:space="1"/>
            </w:tcBorders>
            <w:shd w:fill="FFF3CD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jc w:val="left"/>
            </w:pPr>
            <w:r>
              <w:t xml:space="preserve">Guard and Reserve veterans face a unique risk in C&amp;P exams: the examiner may not understand your duty status history. Your preparation must include educating the examiner about when and where your conditions occurred.</w:t>
            </w:r>
          </w:p>
        </w:tc>
      </w:tr>
    </w:tbl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Section 1: The One-Page Condition Summary</w:t>
      </w:r>
    </w:p>
    <w:p>
      <w:pPr>
        <w:spacing w:after="200" w:line="360"/>
        <w:ind w:left="0"/>
        <w:jc w:val="left"/>
      </w:pPr>
      <w:r>
        <w:t xml:space="preserve">Template to bring to exam:</w:t>
      </w:r>
    </w:p>
    <w:p>
      <w:pPr>
        <w:spacing w:after="200"/>
      </w:pPr>
      <w:r>
        <w:t xml:space="preserve">YOUR NAME | VA CLAIM NUMBER | EXAM DATE</w:t>
      </w:r>
    </w:p>
    <w:p>
      <w:pPr>
        <w:spacing w:after="200" w:line="360"/>
        <w:ind w:left="0"/>
        <w:jc w:val="left"/>
      </w:pPr>
      <w:r>
        <w:t xml:space="preserve">For each condition:</w:t>
      </w:r>
    </w:p>
    <w:p>
      <w:pPr>
        <w:spacing w:after="100" w:line="360"/>
      </w:pPr>
      <w:r>
        <w:t xml:space="preserve">Condition: [name]</w:t>
      </w:r>
    </w:p>
    <w:p>
      <w:pPr>
        <w:spacing w:after="100" w:line="360"/>
      </w:pPr>
      <w:r>
        <w:t xml:space="preserve">Date First Documented: [date]</w:t>
      </w:r>
    </w:p>
    <w:p>
      <w:pPr>
        <w:spacing w:after="100" w:line="360"/>
      </w:pPr>
      <w:r>
        <w:t xml:space="preserve">Duty Status: [Title 10/ADT/IDT] under [10 USC ____]</w:t>
      </w:r>
    </w:p>
    <w:p>
      <w:pPr>
        <w:spacing w:after="100" w:line="360"/>
      </w:pPr>
      <w:r>
        <w:t xml:space="preserve">Unit/Location: [details]</w:t>
      </w:r>
    </w:p>
    <w:p>
      <w:pPr>
        <w:spacing w:after="100" w:line="360"/>
      </w:pPr>
      <w:r>
        <w:t xml:space="preserve">How It Happened: [1-2 sentences]</w:t>
      </w:r>
    </w:p>
    <w:p>
      <w:pPr>
        <w:spacing w:after="100" w:line="360"/>
      </w:pPr>
      <w:r>
        <w:t xml:space="preserve">Current Symptoms on Worst Days: [specific, measurable]</w:t>
      </w:r>
    </w:p>
    <w:p>
      <w:pPr>
        <w:spacing w:after="100" w:line="360"/>
      </w:pPr>
      <w:r>
        <w:t xml:space="preserve">Current Treatment: [medications, therapy, frequency]</w:t>
      </w:r>
    </w:p>
    <w:p>
      <w:pPr>
        <w:spacing w:after="200"/>
      </w:pPr>
    </w:p>
    <w:p>
      <w:pPr>
        <w:spacing w:after="200" w:line="360"/>
        <w:ind w:left="0"/>
        <w:jc w:val="left"/>
      </w:pPr>
      <w:r>
        <w:t xml:space="preserve">Note: Hand this to the examiner at the start of the exam. It prevents the examiner from building their opinion on incorrect assumptions about your service.</w:t>
      </w:r>
    </w:p>
    <w:p>
      <w:pPr>
        <w:spacing w:after="300"/>
      </w:pPr>
    </w:p>
    <w:p>
      <w:pPr>
        <w:pStyle w:val="Heading2"/>
        <w:spacing w:after="100" w:before="200"/>
        <w:jc w:val="left"/>
      </w:pPr>
      <w:r>
        <w:t xml:space="preserve">Section 2: Pre-Exam Checklist</w:t>
      </w:r>
    </w:p>
    <w:p>
      <w:pPr>
        <w:spacing w:after="100" w:line="360"/>
      </w:pPr>
      <w:r>
        <w:t xml:space="preserve">Review your rating decision or denial letter</w:t>
      </w:r>
    </w:p>
    <w:p>
      <w:pPr>
        <w:spacing w:after="100" w:line="360"/>
      </w:pPr>
      <w:r>
        <w:t xml:space="preserve">Prepare one-page condition summary (Section 1 above)</w:t>
      </w:r>
    </w:p>
    <w:p>
      <w:pPr>
        <w:spacing w:after="100" w:line="360"/>
      </w:pPr>
      <w:r>
        <w:t xml:space="preserve">Bring copies of activation orders showing duty status</w:t>
      </w:r>
    </w:p>
    <w:p>
      <w:pPr>
        <w:spacing w:after="100" w:line="360"/>
      </w:pPr>
      <w:r>
        <w:t xml:space="preserve">Bring DD-214 and NGB-22</w:t>
      </w:r>
    </w:p>
    <w:p>
      <w:pPr>
        <w:spacing w:after="100" w:line="360"/>
      </w:pPr>
      <w:r>
        <w:t xml:space="preserve">Bring service treatment records showing in-service documentation</w:t>
      </w:r>
    </w:p>
    <w:p>
      <w:pPr>
        <w:spacing w:after="100" w:line="360"/>
      </w:pPr>
      <w:r>
        <w:t xml:space="preserve">List all current medications and dosages</w:t>
      </w:r>
    </w:p>
    <w:p>
      <w:pPr>
        <w:spacing w:after="100" w:line="360"/>
      </w:pPr>
      <w:r>
        <w:t xml:space="preserve">Document your worst day symptoms with specific examples</w:t>
      </w:r>
    </w:p>
    <w:p>
      <w:pPr>
        <w:spacing w:after="100" w:line="360"/>
      </w:pPr>
      <w:r>
        <w:t xml:space="preserve">Prepare to explain duty status to examiner in plain language</w:t>
      </w:r>
    </w:p>
    <w:p>
      <w:pPr>
        <w:spacing w:after="100" w:line="360"/>
      </w:pPr>
      <w:r>
        <w:t xml:space="preserve">Contact VSO for pre-exam consultation</w:t>
      </w:r>
    </w:p>
    <w:p>
      <w:pPr>
        <w:spacing w:after="100" w:line="360"/>
      </w:pPr>
      <w:r>
        <w:t xml:space="preserve">Confirm exam date, time, and location</w:t>
      </w:r>
    </w:p>
    <w:p>
      <w:pPr>
        <w:spacing w:after="100" w:line="360"/>
      </w:pPr>
      <w:r>
        <w:t xml:space="preserve">Arrange transportation and plan to arrive 15 minutes early</w:t>
      </w:r>
    </w:p>
    <w:p>
      <w:pPr>
        <w:spacing w:after="100" w:line="360"/>
      </w:pPr>
      <w:r>
        <w:t xml:space="preserve">Do NOT take pain medication that masks symptoms before exam</w:t>
      </w:r>
    </w:p>
    <w:p>
      <w:pPr>
        <w:spacing w:after="100" w:line="360"/>
      </w:pPr>
      <w:r>
        <w:t xml:space="preserve">Do NOT minimize symptoms — describe your worst days honestly</w:t>
      </w:r>
    </w:p>
    <w:p>
      <w:pPr>
        <w:spacing w:after="300"/>
      </w:pPr>
    </w:p>
    <w:p>
      <w:pPr>
        <w:pStyle w:val="Heading2"/>
        <w:spacing w:after="100" w:before="200"/>
        <w:jc w:val="left"/>
      </w:pPr>
      <w:r>
        <w:t xml:space="preserve">Section 3: What to Expect During the Exam</w:t>
      </w:r>
    </w:p>
    <w:p>
      <w:pPr>
        <w:spacing w:after="200" w:line="360"/>
        <w:ind w:left="0"/>
        <w:jc w:val="left"/>
      </w:pPr>
      <w:r>
        <w:t xml:space="preserve">What the examiner will do: Review records, ask questions, perform physical tests, document findings</w:t>
      </w:r>
    </w:p>
    <w:p>
      <w:pPr>
        <w:spacing w:after="200" w:line="360"/>
        <w:ind w:left="0"/>
        <w:jc w:val="left"/>
      </w:pPr>
      <w:r>
        <w:t xml:space="preserve">What Guard/Reserve examiners often miss: They may not understand Title 10 vs Title 32, may assume all Guard service is "part-time" and non-qualifying, may not check your duty status during the period of injury</w:t>
      </w:r>
    </w:p>
    <w:p>
      <w:pPr>
        <w:spacing w:after="200" w:line="360"/>
        <w:ind w:left="0"/>
        <w:jc w:val="left"/>
      </w:pPr>
      <w:r>
        <w:t xml:space="preserve">How to address this: "My condition was incurred during [Title 10 federal active duty / ADT / IDT] under [cite authority]. I have brought my activation orders documenting this period."</w:t>
      </w:r>
    </w:p>
    <w:p>
      <w:pPr>
        <w:spacing w:after="300"/>
      </w:pPr>
    </w:p>
    <w:p>
      <w:pPr>
        <w:pStyle w:val="Heading2"/>
        <w:spacing w:after="100" w:before="200"/>
        <w:jc w:val="left"/>
      </w:pPr>
      <w:r>
        <w:t xml:space="preserve">Section 4: After the Exam — Review and Challenge</w:t>
      </w:r>
    </w:p>
    <w:p>
      <w:pPr>
        <w:spacing w:after="200" w:line="360"/>
        <w:ind w:left="0"/>
        <w:jc w:val="left"/>
      </w:pPr>
      <w:r>
        <w:t xml:space="preserve">Request your C&amp;P exam report through VA.gov (available after rating decision)</w:t>
      </w:r>
    </w:p>
    <w:p>
      <w:pPr>
        <w:spacing w:after="200" w:line="360"/>
        <w:ind w:left="0"/>
        <w:jc w:val="left"/>
      </w:pPr>
      <w:r>
        <w:t xml:space="preserve">What to check:</w:t>
      </w:r>
    </w:p>
    <w:p>
      <w:pPr>
        <w:spacing w:after="100" w:line="360"/>
      </w:pPr>
      <w:r>
        <w:t xml:space="preserve">Did examiner note correct duty status?</w:t>
      </w:r>
    </w:p>
    <w:p>
      <w:pPr>
        <w:spacing w:after="100" w:line="360"/>
      </w:pPr>
      <w:r>
        <w:t xml:space="preserve">Did they review your service records?</w:t>
      </w:r>
    </w:p>
    <w:p>
      <w:pPr>
        <w:spacing w:after="100" w:line="360"/>
      </w:pPr>
      <w:r>
        <w:t xml:space="preserve">Did they measure range of motion (if orthopedic)?</w:t>
      </w:r>
    </w:p>
    <w:p>
      <w:pPr>
        <w:spacing w:after="100" w:line="360"/>
      </w:pPr>
      <w:r>
        <w:t xml:space="preserve">Did they ask about worst days and flare-ups?</w:t>
      </w:r>
    </w:p>
    <w:p>
      <w:pPr>
        <w:spacing w:after="100" w:line="360"/>
      </w:pPr>
      <w:r>
        <w:t xml:space="preserve">Did they provide a nexus opinion?</w:t>
      </w:r>
    </w:p>
    <w:p>
      <w:pPr>
        <w:spacing w:after="200" w:line="360"/>
        <w:ind w:left="0"/>
        <w:jc w:val="left"/>
      </w:pPr>
      <w:r>
        <w:t xml:space="preserve">If exam was inadequate: File a challenge requesting a new exam citing specific deficiencies</w:t>
      </w:r>
    </w:p>
    <w:p>
      <w:pPr>
        <w:spacing w:after="200" w:line="360"/>
        <w:ind w:left="0"/>
        <w:jc w:val="left"/>
      </w:pPr>
      <w:r>
        <w:t xml:space="preserve">Template challenge statement: "I request a new C&amp;P examination for [condition] because the examiner [specific deficiency — e.g., did not review activation orders, did not assess worst-day symptoms, incorrectly stated duty status as non-qualifying]. The examination report does not accurately reflect my condition as documented in my service treatment records."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2026-04-13T07:43:18.035Z</dcterms:created>
  <dcterms:modified xsi:type="dcterms:W3CDTF">2026-04-13T07:43:18.035Z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