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  <w:r>
        <w:t xml:space="preserve"/>
      </w:r>
    </w:p>
    <w:p>
      <w:pPr>
        <w:spacing w:before="1000"/>
      </w:pPr>
      <w:r>
        <w:t xml:space="preserve"/>
      </w:r>
    </w:p>
    <w:p>
      <w:pPr>
        <w:spacing w:before="1000"/>
      </w:pPr>
      <w:r>
        <w:t xml:space="preserve"/>
      </w:r>
    </w:p>
    <w:p>
      <w:pPr>
        <w:pStyle w:val="Heading1"/>
        <w:spacing w:after="200" w:before="400"/>
        <w:jc w:val="center"/>
      </w:pPr>
      <w:r>
        <w:t xml:space="preserve">Aid &amp; Attendance and Housebound Eligibility Guide</w:t>
      </w:r>
    </w:p>
    <w:p>
      <w:pPr>
        <w:spacing w:after="600"/>
        <w:jc w:val="center"/>
      </w:pPr>
      <w:r>
        <w:rPr>
          <w:i/>
          <w:iCs/>
          <w:sz w:val="26"/>
          <w:szCs w:val="26"/>
        </w:rPr>
        <w:t xml:space="preserve">Understanding Your Eligibility for VA Special Monthly Compensation</w:t>
      </w:r>
    </w:p>
    <w:p>
      <w:pPr>
        <w:spacing w:before="600"/>
        <w:jc w:val="center"/>
      </w:pPr>
      <w:r>
        <w:rPr>
          <w:b/>
          <w:bCs/>
          <w:color w:val="E94560"/>
          <w:sz w:val="24"/>
          <w:szCs w:val="24"/>
        </w:rPr>
        <w:t xml:space="preserve">FWD Assist Veteran Benefits Toolkit</w:t>
      </w:r>
    </w:p>
    <w:p>
      <w:r>
        <w:br w:type="page"/>
      </w:r>
    </w:p>
    <w:p>
      <w:pPr>
        <w:pStyle w:val="Heading1"/>
      </w:pPr>
      <w:r>
        <w:t xml:space="preserve">SECTION 1: Understanding the Three Programs</w:t>
      </w:r>
    </w:p>
    <w:p>
      <w:pPr>
        <w:pStyle w:val="Heading2"/>
      </w:pPr>
      <w:r>
        <w:t xml:space="preserve">Aid &amp; Attendance (A&amp;A)</w:t>
      </w:r>
    </w:p>
    <w:p>
      <w:r>
        <w:t xml:space="preserve">Monthly compensation: </w:t>
      </w:r>
      <w:r>
        <w:rPr>
          <w:b/>
          <w:bCs/>
        </w:rPr>
        <w:t xml:space="preserve">~$4,713/month</w:t>
      </w:r>
      <w:r>
        <w:t xml:space="preserve"> for veterans who need help with daily activities. Authorized under 38 USC 1114(l). This benefit compensates the VETERAN directly for costs associated with obtaining assistance.</w:t>
      </w:r>
    </w:p>
    <w:p>
      <w:pPr>
        <w:pStyle w:val="Heading2"/>
      </w:pPr>
      <w:r>
        <w:t xml:space="preserve">Housebound Benefit</w:t>
      </w:r>
    </w:p>
    <w:p>
      <w:r>
        <w:t xml:space="preserve">Monthly compensation: </w:t>
      </w:r>
      <w:r>
        <w:rPr>
          <w:b/>
          <w:bCs/>
        </w:rPr>
        <w:t xml:space="preserve">~$3,906/month</w:t>
      </w:r>
      <w:r>
        <w:t xml:space="preserve"> for veterans substantially confined to home. Authorized under 38 USC 1114(s). Two pathways: rating-based (100% single disability plus 60%+ independent disabilities) and functional (demonstrating substantial home confinement).</w:t>
      </w:r>
    </w:p>
    <w:p>
      <w:pPr>
        <w:pStyle w:val="Heading2"/>
      </w:pPr>
      <w:r>
        <w:t xml:space="preserve">PCAFC: Program for Comprehensive Assistance for Family Caregivers</w:t>
      </w:r>
    </w:p>
    <w:p>
      <w:r>
        <w:t xml:space="preserve">Monthly stipend: </w:t>
      </w:r>
      <w:r>
        <w:rPr>
          <w:b/>
          <w:bCs/>
        </w:rPr>
        <w:t xml:space="preserve">$1,150–$2,800/month</w:t>
      </w:r>
      <w:r>
        <w:t xml:space="preserve"> paid to the CAREGIVER. Authorized under 38 USC 1720G. Veteran must be 70%+ service-connected disability. This program recognizes the value of family caregiver support with tiered benefits based on hours of care provided.</w:t>
      </w:r>
    </w:p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Program Comparison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Aid &amp; Attendance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Housebound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PCAFC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Who gets paid?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Who gets paid?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Who gets paid?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The veteran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The veteran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The family caregiver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Monthly Rate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Monthly Rate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Monthly Stipend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~$4,713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~$3,906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$1,150–$2,800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Legal Authority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Legal Authority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Legal Authority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38 USC 1114(l)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38 USC 1114(s)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38 USC 1720G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Application Form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Application Form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Application Form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VA Form 21-526EZ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VA Form 21-526EZ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VA Form 10-10CG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Key Requirement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Key Requirement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Key Requirement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Meet 1+ functional criteria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Rating-based or functional confinement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70%+ service-connected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Can Combine?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Can Combine?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Can Combine?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Yes, with PCAFC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Yes, with PCAFC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Yes, with A&amp;A or HB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SECTION 2: A&amp;A—The Six Functional Criteria (38 CFR 3.352(a))</w:t>
      </w:r>
    </w:p>
    <w:p>
      <w:r>
        <w:t xml:space="preserve">Important: Meeting ANY ONE of these six criteria may qualify you for Aid &amp; Attendance benefits.</w:t>
      </w:r>
    </w:p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Criterion 1: Inability to Dress or Undress Without Assistance</w:t>
      </w:r>
    </w:p>
    <w:p>
      <w:r>
        <w:rPr>
          <w:b/>
          <w:bCs/>
        </w:rPr>
        <w:t xml:space="preserve">What This Means: </w:t>
      </w:r>
      <w:r>
        <w:t xml:space="preserve">You cannot put on or take off your clothing without another person's help.</w:t>
      </w:r>
    </w:p>
    <w:p>
      <w:r>
        <w:rPr>
          <w:b/>
          <w:bCs/>
        </w:rPr>
        <w:t xml:space="preserve">What the VA Looks For: </w:t>
      </w:r>
      <w:r>
        <w:t xml:space="preserve">Physical limitations (arthritis, back pain, mobility issues) or cognitive issues that prevent independent dressing.</w:t>
      </w:r>
    </w:p>
    <w:p>
      <w:r>
        <w:rPr>
          <w:b/>
          <w:bCs/>
        </w:rPr>
        <w:t xml:space="preserve">Supporting Evidence: </w:t>
      </w:r>
      <w:r>
        <w:t xml:space="preserve">Medical records showing joint pain or limited range of motion, statements from family describing specific assistance needed (e.g., "My wife helps me put on my pants because I cannot bend").</w:t>
      </w:r>
    </w:p>
    <w:p>
      <w:r>
        <w:rPr>
          <w:b/>
          <w:bCs/>
        </w:rPr>
        <w:t xml:space="preserve">Self-Assessment Question: </w:t>
      </w:r>
      <w:r>
        <w:t xml:space="preserve">Do you need someone to help you button shirts, zip zippers, or put on shoes and socks?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Criterion 2: Inability to Keep Ordinarily Clean and Presentable</w:t>
      </w:r>
    </w:p>
    <w:p>
      <w:r>
        <w:rPr>
          <w:b/>
          <w:bCs/>
        </w:rPr>
        <w:t xml:space="preserve">What This Means: </w:t>
      </w:r>
      <w:r>
        <w:t xml:space="preserve">You cannot maintain basic personal hygiene without assistance (bathing, grooming, tooth brushing).</w:t>
      </w:r>
    </w:p>
    <w:p>
      <w:r>
        <w:rPr>
          <w:b/>
          <w:bCs/>
        </w:rPr>
        <w:t xml:space="preserve">What the VA Looks For: </w:t>
      </w:r>
      <w:r>
        <w:t xml:space="preserve">Functional inability to bathe, shower, or perform grooming tasks independently due to physical or mental condition.</w:t>
      </w:r>
    </w:p>
    <w:p>
      <w:r>
        <w:rPr>
          <w:b/>
          <w:bCs/>
        </w:rPr>
        <w:t xml:space="preserve">Supporting Evidence: </w:t>
      </w:r>
      <w:r>
        <w:t xml:space="preserve">Statements describing the specific help needed ("I help with bathing twice per week"), medical records documenting balance problems or cognitive decline.</w:t>
      </w:r>
    </w:p>
    <w:p>
      <w:r>
        <w:rPr>
          <w:b/>
          <w:bCs/>
        </w:rPr>
        <w:t xml:space="preserve">Self-Assessment Question: </w:t>
      </w:r>
      <w:r>
        <w:t xml:space="preserve">Do you need help with bathing, showering, or keeping clean due to physical or memory problems?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Criterion 3: Frequent Need to Adjust Prosthetic or Orthopedic Devices</w:t>
      </w:r>
    </w:p>
    <w:p>
      <w:r>
        <w:rPr>
          <w:b/>
          <w:bCs/>
        </w:rPr>
        <w:t xml:space="preserve">What This Means: </w:t>
      </w:r>
      <w:r>
        <w:t xml:space="preserve">You use artificial limbs, braces, or orthopedic devices that require frequent manual adjustment during the day.</w:t>
      </w:r>
    </w:p>
    <w:p>
      <w:r>
        <w:rPr>
          <w:b/>
          <w:bCs/>
        </w:rPr>
        <w:t xml:space="preserve">What the VA Looks For: </w:t>
      </w:r>
      <w:r>
        <w:t xml:space="preserve">Documentation that the device is in actual use and needs adjustment multiple times daily.</w:t>
      </w:r>
    </w:p>
    <w:p>
      <w:r>
        <w:rPr>
          <w:b/>
          <w:bCs/>
        </w:rPr>
        <w:t xml:space="preserve">Supporting Evidence: </w:t>
      </w:r>
      <w:r>
        <w:t xml:space="preserve">Prosthetics/orthotics documentation from VA or civilian provider, statements describing adjustment frequency and duration ("I need help adjusting my leg brace 3–4 times daily").</w:t>
      </w:r>
    </w:p>
    <w:p>
      <w:r>
        <w:rPr>
          <w:b/>
          <w:bCs/>
        </w:rPr>
        <w:t xml:space="preserve">Self-Assessment Question: </w:t>
      </w:r>
      <w:r>
        <w:t xml:space="preserve">Do you wear a prosthetic limb, orthopedic brace, or similar device that requires daily adjustment?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Criterion 4: Inability to Feed Yourself</w:t>
      </w:r>
    </w:p>
    <w:p>
      <w:r>
        <w:rPr>
          <w:b/>
          <w:bCs/>
        </w:rPr>
        <w:t xml:space="preserve">What This Means: </w:t>
      </w:r>
      <w:r>
        <w:t xml:space="preserve">You cannot independently cut food, bring it to your mouth, or eat without assistance.</w:t>
      </w:r>
    </w:p>
    <w:p>
      <w:r>
        <w:rPr>
          <w:b/>
          <w:bCs/>
        </w:rPr>
        <w:t xml:space="preserve">What the VA Looks For: </w:t>
      </w:r>
      <w:r>
        <w:t xml:space="preserve">Physical limitations (tremor, paralysis, arthritis) or cognitive issues that make self-feeding impossible or unsafe.</w:t>
      </w:r>
    </w:p>
    <w:p>
      <w:r>
        <w:rPr>
          <w:b/>
          <w:bCs/>
        </w:rPr>
        <w:t xml:space="preserve">Supporting Evidence: </w:t>
      </w:r>
      <w:r>
        <w:t xml:space="preserve">Medical records documenting tremor or muscle weakness, caregiver statements ("I cut his food and help him eat at every meal"), occupational therapy evaluations.</w:t>
      </w:r>
    </w:p>
    <w:p>
      <w:r>
        <w:rPr>
          <w:b/>
          <w:bCs/>
        </w:rPr>
        <w:t xml:space="preserve">Self-Assessment Question: </w:t>
      </w:r>
      <w:r>
        <w:t xml:space="preserve">Do you need help cutting your food or bringing it to your mouth?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Criterion 5: Inability to Attend to Wants of Nature (Toileting)</w:t>
      </w:r>
    </w:p>
    <w:p>
      <w:r>
        <w:rPr>
          <w:b/>
          <w:bCs/>
        </w:rPr>
        <w:t xml:space="preserve">What This Means: </w:t>
      </w:r>
      <w:r>
        <w:t xml:space="preserve">You cannot independently use the toilet or manage personal hygiene related to elimination.</w:t>
      </w:r>
    </w:p>
    <w:p>
      <w:r>
        <w:rPr>
          <w:b/>
          <w:bCs/>
        </w:rPr>
        <w:t xml:space="preserve">What the VA Looks For: </w:t>
      </w:r>
      <w:r>
        <w:t xml:space="preserve">Functional inability to transfer to toilet, manage clothing, or perform cleanup due to mobility or cognitive issues.</w:t>
      </w:r>
    </w:p>
    <w:p>
      <w:r>
        <w:rPr>
          <w:b/>
          <w:bCs/>
        </w:rPr>
        <w:t xml:space="preserve">Supporting Evidence: </w:t>
      </w:r>
      <w:r>
        <w:t xml:space="preserve">Statements describing assistance with toileting (type, frequency, duration), medical records showing balance or mobility problems, incontinence documentation if applicable.</w:t>
      </w:r>
    </w:p>
    <w:p>
      <w:r>
        <w:rPr>
          <w:b/>
          <w:bCs/>
        </w:rPr>
        <w:t xml:space="preserve">Self-Assessment Question: </w:t>
      </w:r>
      <w:r>
        <w:t xml:space="preserve">Do you need physical help using the toilet or managing toilet hygiene?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Criterion 6: Physical or Mental Incapacity Requiring Protection from Hazards</w:t>
      </w:r>
    </w:p>
    <w:p>
      <w:r>
        <w:rPr>
          <w:b/>
          <w:bCs/>
        </w:rPr>
        <w:t xml:space="preserve">What This Means: </w:t>
      </w:r>
      <w:r>
        <w:t xml:space="preserve">You have a condition that makes you unable to recognize or protect yourself from daily hazards (fire, traffic, medication errors, falls).</w:t>
      </w:r>
    </w:p>
    <w:p>
      <w:r>
        <w:rPr>
          <w:b/>
          <w:bCs/>
        </w:rPr>
        <w:t xml:space="preserve">What the VA Looks For: </w:t>
      </w:r>
      <w:r>
        <w:t xml:space="preserve">Severe cognitive decline, dementia, mental illness, or neurological condition requiring supervision for safety.</w:t>
      </w:r>
    </w:p>
    <w:p>
      <w:r>
        <w:rPr>
          <w:b/>
          <w:bCs/>
        </w:rPr>
        <w:t xml:space="preserve">Supporting Evidence: </w:t>
      </w:r>
      <w:r>
        <w:t xml:space="preserve">Cognitive screening results (MoCA, MMSE), psychiatric evaluations, statements describing supervision needs ("I supervise him 24/7 to prevent him from wandering or forgetting medication"), neuropsychological testing.</w:t>
      </w:r>
    </w:p>
    <w:p>
      <w:r>
        <w:rPr>
          <w:b/>
          <w:bCs/>
        </w:rPr>
        <w:t xml:space="preserve">Self-Assessment Question: </w:t>
      </w:r>
      <w:r>
        <w:t xml:space="preserve">Do you have memory loss, confusion, or other mental condition that requires someone to watch over you for safety?</w:t>
      </w:r>
    </w:p>
    <w:p>
      <w:r>
        <w:br w:type="page"/>
      </w:r>
    </w:p>
    <w:p>
      <w:pPr>
        <w:pStyle w:val="Heading1"/>
      </w:pPr>
      <w:r>
        <w:t xml:space="preserve">SECTION 3: Housebound—Two Pathways</w:t>
      </w:r>
    </w:p>
    <w:p>
      <w:pPr>
        <w:pStyle w:val="Heading2"/>
      </w:pPr>
      <w:r>
        <w:t xml:space="preserve">Pathway 1: Rating-Based (38 USC 1114(s))</w:t>
      </w:r>
    </w:p>
    <w:p>
      <w:r>
        <w:rPr>
          <w:b/>
          <w:bCs/>
        </w:rPr>
        <w:t xml:space="preserve">Requirement: </w:t>
      </w:r>
      <w:r>
        <w:t xml:space="preserve">100% single disability rating PLUS additional independent disabilities combining to 60%+ (using the VA Combined Rating Formula).</w:t>
      </w:r>
    </w:p>
    <w:p>
      <w:pPr>
        <w:pStyle w:val="Heading3"/>
      </w:pPr>
      <w:r>
        <w:t xml:space="preserve">How Independent Ratings Are Calculated</w:t>
      </w:r>
    </w:p>
    <w:p>
      <w:r>
        <w:t xml:space="preserve">The VA uses the Combined Rating Formula, which treats each disability sequentially. Each new disability is applied to the remaining capacity.</w:t>
      </w:r>
    </w:p>
    <w:p>
      <w:r>
        <w:rPr>
          <w:b/>
          <w:bCs/>
        </w:rPr>
        <w:t xml:space="preserve">Example: </w:t>
      </w:r>
      <w:r>
        <w:t xml:space="preserve">If you have a 100% rating for one condition and additional disabilities rated at 20%, 15%, and 10%, the combined rating is calculated as follows:</w:t>
      </w:r>
    </w:p>
    <w:p>
      <w:pPr>
        <w:pStyle w:val="Heading3"/>
      </w:pPr>
      <w:r>
        <w:t xml:space="preserve">Combined Rating Table Example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Individual Rating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Remaining Capacity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Combined So Far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Spinal injury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100%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100%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PTSD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30%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30% of 0% = 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100%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Heart disease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20%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20% of 0% = 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100%</w:t>
            </w:r>
          </w:p>
        </w:tc>
      </w:tr>
    </w:tbl>
    <w:p>
      <w:r>
        <w:t xml:space="preserve"/>
      </w:r>
    </w:p>
    <w:p>
      <w:r>
        <w:t xml:space="preserve">In this example, the total combined rating is 100%, which meets the housebound requirement (100% + 60% independent = qualifies).</w:t>
      </w:r>
    </w:p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Pathway 2: Functional Confinement</w:t>
      </w:r>
    </w:p>
    <w:p>
      <w:r>
        <w:t xml:space="preserve">Important: "Substantially confined" does NOT mean you never leave home. It means you cannot leave without assistance or significant risk.</w:t>
      </w:r>
    </w:p>
    <w:p>
      <w:pPr>
        <w:pStyle w:val="Heading3"/>
      </w:pPr>
      <w:r>
        <w:t xml:space="preserve">What Constitutes Substantial Confinement</w:t>
      </w:r>
    </w:p>
    <w:p>
      <w:pPr>
        <w:pStyle w:val="ListParagraph"/>
        <w:numPr>
          <w:ilvl w:val="0"/>
          <w:numId w:val="2"/>
        </w:numPr>
      </w:pPr>
      <w:r>
        <w:t xml:space="preserve">Unable to leave home without assistance from another person</w:t>
      </w:r>
    </w:p>
    <w:p>
      <w:pPr>
        <w:pStyle w:val="ListParagraph"/>
        <w:numPr>
          <w:ilvl w:val="0"/>
          <w:numId w:val="2"/>
        </w:numPr>
      </w:pPr>
      <w:r>
        <w:t xml:space="preserve">Confined due to medical treatment, therapy, or condition management</w:t>
      </w:r>
    </w:p>
    <w:p>
      <w:pPr>
        <w:pStyle w:val="ListParagraph"/>
        <w:numPr>
          <w:ilvl w:val="0"/>
          <w:numId w:val="2"/>
        </w:numPr>
      </w:pPr>
      <w:r>
        <w:t xml:space="preserve">Requires constant supervision and protective oversight</w:t>
      </w:r>
    </w:p>
    <w:p>
      <w:pPr>
        <w:pStyle w:val="ListParagraph"/>
        <w:numPr>
          <w:ilvl w:val="0"/>
          <w:numId w:val="2"/>
        </w:numPr>
      </w:pPr>
      <w:r>
        <w:t xml:space="preserve">Medical evidence supports home confinement</w:t>
      </w:r>
    </w:p>
    <w:p>
      <w:pPr>
        <w:pStyle w:val="Heading3"/>
      </w:pPr>
      <w:r>
        <w:t xml:space="preserve">Evidence That Proves Confinement</w:t>
      </w:r>
    </w:p>
    <w:p>
      <w:pPr>
        <w:pStyle w:val="ListParagraph"/>
        <w:numPr>
          <w:ilvl w:val="0"/>
          <w:numId w:val="2"/>
        </w:numPr>
      </w:pPr>
      <w:r>
        <w:t xml:space="preserve">Caregiver testimony: frequency of leaving home, need for assistance, medical reasons</w:t>
      </w:r>
    </w:p>
    <w:p>
      <w:pPr>
        <w:pStyle w:val="ListParagraph"/>
        <w:numPr>
          <w:ilvl w:val="0"/>
          <w:numId w:val="2"/>
        </w:numPr>
      </w:pPr>
      <w:r>
        <w:t xml:space="preserve">Medical records documenting functional limitations preventing independent ambulation</w:t>
      </w:r>
    </w:p>
    <w:p>
      <w:pPr>
        <w:pStyle w:val="ListParagraph"/>
        <w:numPr>
          <w:ilvl w:val="0"/>
          <w:numId w:val="2"/>
        </w:numPr>
      </w:pPr>
      <w:r>
        <w:t xml:space="preserve">30-day care log showing care activities and supervision requirements</w:t>
      </w:r>
    </w:p>
    <w:p>
      <w:pPr>
        <w:pStyle w:val="ListParagraph"/>
        <w:numPr>
          <w:ilvl w:val="0"/>
          <w:numId w:val="2"/>
        </w:numPr>
      </w:pPr>
      <w:r>
        <w:t xml:space="preserve">Physician statement addressing functional confinement</w:t>
      </w:r>
    </w:p>
    <w:p>
      <w:r>
        <w:br w:type="page"/>
      </w:r>
    </w:p>
    <w:p>
      <w:pPr>
        <w:pStyle w:val="Heading1"/>
      </w:pPr>
      <w:r>
        <w:t xml:space="preserve">SECTION 4: How Programs Combine</w:t>
      </w:r>
    </w:p>
    <w:p>
      <w:pPr>
        <w:pStyle w:val="Heading2"/>
      </w:pPr>
      <w:r>
        <w:t xml:space="preserve">A&amp;A + PCAFC Combination</w:t>
      </w:r>
    </w:p>
    <w:p>
      <w:r>
        <w:t xml:space="preserve">Veteran receives: Aid &amp; Attendance (~$4,713/month)</w:t>
      </w:r>
    </w:p>
    <w:p>
      <w:r>
        <w:t xml:space="preserve">Caregiver receives: PCAFC stipend ($1,150–$2,800/month depending on tier)</w:t>
      </w:r>
    </w:p>
    <w:p>
      <w:r>
        <w:rPr>
          <w:b/>
          <w:bCs/>
        </w:rPr>
        <w:t xml:space="preserve">Total household benefit: $5,863–$7,513+ per month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Housebound + PCAFC Combination</w:t>
      </w:r>
    </w:p>
    <w:p>
      <w:r>
        <w:t xml:space="preserve">Veteran receives: Housebound (~$3,906/month)</w:t>
      </w:r>
    </w:p>
    <w:p>
      <w:r>
        <w:t xml:space="preserve">Caregiver receives: PCAFC stipend ($1,150–$2,800/month depending on tier)</w:t>
      </w:r>
    </w:p>
    <w:p>
      <w:r>
        <w:rPr>
          <w:b/>
          <w:bCs/>
        </w:rPr>
        <w:t xml:space="preserve">Total household benefit: $5,056–$6,706+ per month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A&amp;A vs. Housebound: If You Qualify for Both</w:t>
      </w:r>
    </w:p>
    <w:p>
      <w:r>
        <w:t xml:space="preserve">If your evidence supports both A&amp;A and Housebound, the VA will award </w:t>
      </w:r>
      <w:r>
        <w:rPr>
          <w:b/>
          <w:bCs/>
        </w:rPr>
        <w:t xml:space="preserve">Aid &amp; Attendance (the higher rate)</w:t>
      </w:r>
      <w:r>
        <w:t xml:space="preserve">. You cannot receive both simultaneously.</w:t>
      </w:r>
    </w:p>
    <w:p>
      <w:pPr>
        <w:spacing w:after="180" w:before="180"/>
      </w:pPr>
      <w:r>
        <w:t xml:space="preserve"/>
      </w:r>
    </w:p>
    <w:p>
      <w:pPr>
        <w:pStyle w:val="Heading2"/>
      </w:pPr>
      <w:r>
        <w:t xml:space="preserve">Key Action: File for All Programs Simultaneously</w:t>
      </w:r>
    </w:p>
    <w:p>
      <w:r>
        <w:t xml:space="preserve">When submitting your claim, file for all programs you believe you qualify for on the same VA Form 21-526EZ or through VA.gov. This gives the VA rater the information they need to award the highest benefit you qualify for, and ensures your caregiver is considered for PCAFC benefits.</w:t>
      </w:r>
    </w:p>
    <w:p>
      <w:r>
        <w:br w:type="page"/>
      </w:r>
    </w:p>
    <w:p>
      <w:pPr>
        <w:pStyle w:val="Heading1"/>
      </w:pPr>
      <w:r>
        <w:t xml:space="preserve">SECTION 5: 2026 Rate Reference</w:t>
      </w:r>
    </w:p>
    <w:p>
      <w:pPr>
        <w:pStyle w:val="Heading2"/>
      </w:pPr>
      <w:r>
        <w:t xml:space="preserve">Current Aid &amp; Attendance and Housebound Monthly Rates (2026)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Benefit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Monthly Rate (2026)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Aid &amp; Attendance (Veteran)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$4,713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Housebound (Veteran)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$3,906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PCAFC Tier 1 (Caregiver, &lt;20 hrs/week)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$1,150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PCAFC Tier 2 (Caregiver, 20–39 hrs/week)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$2,100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PCAFC Tier 3 (Caregiver, 40+ hrs/week)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$2,800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Combined Household Benefit Examples (2026)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Scenario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Veteran Receives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Total Household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A&amp;A + PCAFC Tier 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$4,713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$5,863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A&amp;A + PCAFC Tier 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$4,713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$6,813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A&amp;A + PCAFC Tier 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$4,713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$7,513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Housebound + PCAFC Tier 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$3,906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$6,706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0F34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2026-04-13T13:51:27.683Z</dcterms:created>
  <dcterms:modified xsi:type="dcterms:W3CDTF">2026-04-13T13:51:27.683Z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