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00"/>
        <w:jc w:val="center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SMC Filing Guide</w:t>
      </w:r>
    </w:p>
    <w:p>
      <w:pPr>
        <w:spacing w:after="240"/>
        <w:jc w:val="center"/>
      </w:pPr>
      <w:r>
        <w:rPr>
          <w:rFonts w:ascii="Arial" w:cs="Arial" w:eastAsia="Arial" w:hAnsi="Arial"/>
          <w:color w:val="E94560"/>
          <w:sz w:val="22"/>
          <w:szCs w:val="22"/>
        </w:rPr>
        <w:t xml:space="preserve">VA 100% Disability Maximizer Toolkit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Special Monthly Compensation — The Hidden Tier Above 100%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SMC is additional monthly compensation ABOVE your 100% base rate. It is NOT automatic — you must claim it.</w:t>
      </w:r>
    </w:p>
    <w:p>
      <w:r>
        <w:br w:type="pag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SMC-K: $127.46/Month Additional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Qualifying Conditions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Loss of use of creative organ (erectile dysfunction/ED)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Loss of use of one hand or foot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Blindness in one eye (5/200 or worse)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Bilateral deafness (60+ dB at 1000/2000/3000 Hz)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Most Common Path for Veterans: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ED secondary to PTSD or medications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Triggers SMC-K even at 0% rating for the specific condition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How to File for SMC-K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Option 1: Check the SMC box on VA Form 21-526EZ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Option 2: Submit written request citing 38 CFR 3.350(a)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Attach: Medical documentation of qualifying condition</w:t>
      </w:r>
    </w:p>
    <w:p>
      <w:r>
        <w:br w:type="pag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SMC-L: ~$170/Month Additional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Qualifications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Loss of use of one arm or one leg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Bilateral blindness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Permanently bedridden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Key: "Loss of use" means functionally useless, not necessarily amputation.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Requires provider statement: "loss of use" or "no effective function remaining"</w:t>
      </w:r>
    </w:p>
    <w:p>
      <w:r>
        <w:br w:type="pag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SMC-S: ~$320/Month (Housebound)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Two paths to SMC-S eligibility: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Path 1: Schedular Method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100% rating for ONE condition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PLUS additional conditions combining to 60%+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Path 2: Functional Method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Permanently housebound due to service-connected conditions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Example of SMC-S Eligibility: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PTSD at 100%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Knee condition 20%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Tinnitus 10%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GERD 10%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2D6A4F"/>
          <w:sz w:val="24"/>
          <w:szCs w:val="24"/>
        </w:rPr>
        <w:t xml:space="preserve">Total = 100% + 60% collateral = SMC-S eligible</w:t>
      </w:r>
    </w:p>
    <w:p>
      <w:r>
        <w:br w:type="pag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SMC-R: Aid and Attendance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Requires help from another person for Activities of Daily Living (ADLs):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Dressing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Eating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Grooming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Toileting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Bathing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Requires: Licensed provider must document need for regular aid/assistance</w:t>
      </w:r>
    </w:p>
    <w:p>
      <w:r>
        <w:br w:type="pag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Filing Instructions for Any SMC Level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Method 1: VA Form 21-526EZ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Check the SMC box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Specify the level (K, L, S, R)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Attach medical documentation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Method 2: Written Claim Letter</w:t>
      </w:r>
    </w:p>
    <w:p>
      <w:pPr>
        <w:spacing w:after="200" w:before="100"/>
      </w:pPr>
      <w:r>
        <w:rPr>
          <w:rFonts w:ascii="Arial" w:cs="Arial" w:eastAsia="Arial" w:hAnsi="Arial"/>
          <w:sz w:val="24"/>
          <w:szCs w:val="24"/>
        </w:rPr>
        <w:t xml:space="preserve">"I am filing for Special Monthly Compensation at the [K/L/S/R] level based on [qualifying condition]. Under 38 CFR 3.350 and 38 U.S.C. 1114, I meet the criteria because [specific basis]. Attached: [medical evidence]."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2D6A4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2026-04-13T05:05:48.720Z</dcterms:created>
  <dcterms:modified xsi:type="dcterms:W3CDTF">2026-04-13T05:05:48.720Z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