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
    <w:p/>
    <w:p/>
    <w:p>
      <w:pPr>
        <w:spacing w:after="240"/>
        <w:jc w:val="center"/>
      </w:pPr>
      <w:r>
        <w:t xml:space="preserve">BOX 8 STATEMENT BUILDER</w:t>
      </w:r>
    </w:p>
    <w:p>
      <w:pPr>
        <w:spacing w:after="600"/>
        <w:jc w:val="center"/>
      </w:pPr>
      <w:r>
        <w:t xml:space="preserve">Your TDIU Employment Impact Statement</w:t>
      </w:r>
    </w:p>
    <w:p>
      <w:pPr>
        <w:spacing w:after="240"/>
        <w:jc w:val="center"/>
      </w:pPr>
      <w:r>
        <w:t xml:space="preserve">Professional TDIU Toolkit</w:t>
      </w:r>
    </w:p>
    <w:p/>
    <w:p>
      <w:r/>
    </w:p>
    <w:p>
      <w:pPr>
        <w:pStyle w:val="Heading 1"/>
        <w:spacing w:after="120" w:before="240"/>
      </w:pPr>
      <w:r>
        <w:t xml:space="preserve">WHY BOX 8 MATTERS</w:t>
      </w:r>
    </w:p>
    <w:p>
      <w:pPr>
        <w:spacing w:after="120"/>
      </w:pPr>
      <w:r>
        <w:t xml:space="preserve">Box 8 on VA Form 21-8940 is the single most important section of your TDIU claim. This is where you explain, in your own words, why your service-connected conditions prevent you from working.</w:t>
      </w:r>
    </w:p>
    <w:p>
      <w:pPr>
        <w:spacing w:after="120"/>
      </w:pPr>
      <w:r>
        <w:t xml:space="preserve">Veterans often underestimate Box 8. They write a single sentence — "I can't work because of my condition" — and wonder why they get denied.</w:t>
      </w:r>
    </w:p>
    <w:p>
      <w:pPr>
        <w:spacing w:after="120"/>
      </w:pPr>
      <w:r>
        <w:t xml:space="preserve">The VA rater reading your Box 8 needs three things:</w:t>
      </w:r>
    </w:p>
    <w:p>
      <w:pPr>
        <w:pStyle w:val="List Bullet"/>
        <w:spacing w:after="120" w:line="240"/>
        <w:ind w:left="720" w:hanging="360"/>
      </w:pPr>
      <w:r>
        <w:t xml:space="preserve">☐  Confirmation of your service-connected conditions and their severity</w:t>
      </w:r>
    </w:p>
    <w:p>
      <w:pPr>
        <w:pStyle w:val="List Bullet"/>
        <w:spacing w:after="120" w:line="240"/>
        <w:ind w:left="720" w:hanging="360"/>
      </w:pPr>
      <w:r>
        <w:t xml:space="preserve">☐  Specific descriptions of how those conditions manifest in a work environment</w:t>
      </w:r>
    </w:p>
    <w:p>
      <w:pPr>
        <w:pStyle w:val="List Bullet"/>
        <w:spacing w:after="120" w:line="240"/>
        <w:ind w:left="720" w:hanging="360"/>
      </w:pPr>
      <w:r>
        <w:t xml:space="preserve">☐  A clear statement that you cannot earn substantially gainful employment</w:t>
      </w:r>
    </w:p>
    <w:p>
      <w:pPr>
        <w:spacing w:after="240" w:before="120"/>
      </w:pPr>
      <w:r>
        <w:t xml:space="preserve">This document walks you through a three-paragraph structure that addresses all three requirements.</w:t>
      </w:r>
    </w:p>
    <w:p>
      <w:pPr>
        <w:pStyle w:val="Heading 1"/>
        <w:spacing w:after="120" w:before="240"/>
      </w:pPr>
      <w:r>
        <w:t xml:space="preserve">THE THREE-PARAGRAPH STRUCTURE</w:t>
      </w:r>
    </w:p>
    <w:p>
      <w:pPr>
        <w:pStyle w:val="Heading 2"/>
        <w:spacing w:after="80" w:before="120"/>
      </w:pPr>
      <w:r>
        <w:t xml:space="preserve">PARAGRAPH 1: Condition Confirmation</w:t>
      </w:r>
    </w:p>
    <w:p>
      <w:pPr>
        <w:spacing w:after="120"/>
        <w:ind w:left="360"/>
      </w:pPr>
      <w:r>
        <w:t xml:space="preserve">Use this paragraph to name your service-connected conditions, their ratings, and your specific symptoms. Be concrete — list 3-5 key symptoms for each condition.</w:t>
      </w:r>
    </w:p>
    <w:p>
      <w:pPr>
        <w:spacing w:after="80"/>
      </w:pPr>
      <w:r>
        <w:t xml:space="preserve">TEMPLATE:</w:t>
      </w:r>
    </w:p>
    <w:p>
      <w:pPr>
        <w:spacing w:after="120"/>
      </w:pPr>
      <w:r>
        <w:t xml:space="preserve">I am service-connected for [CONDITION 1] rated at [X] percent and [CONDITION 2] rated at [X] percent. My [CONDITION 1] is characterized by [LIST 3-5 SPECIFIC SYMPTOMS]. My [CONDITION 2] causes [LIST 2-3 SPECIFIC SYMPTOMS].</w:t>
      </w:r>
    </w:p>
    <w:p>
      <w:pPr>
        <w:spacing w:after="120"/>
        <w:ind w:left="360"/>
      </w:pPr>
      <w:r>
        <w:t xml:space="preserve">Example: "I am service-connected for PTSD rated at 40 percent and sleep apnea rated at 30 percent. My PTSD is characterized by nightmares that prevent sleep, hypervigilance in social situations, panic attacks triggered by loud noises, difficulty concentrating, and intrusive thoughts about combat. My sleep apnea causes severe daytime fatigue, frequent nighttime awakenings, and morning headaches."</w:t>
      </w:r>
    </w:p>
    <w:p>
      <w:pPr>
        <w:pStyle w:val="Heading 2"/>
        <w:spacing w:after="80" w:before="120"/>
      </w:pPr>
      <w:r>
        <w:t xml:space="preserve">PARAGRAPH 2: Functional Limitations in Work Environment</w:t>
      </w:r>
    </w:p>
    <w:p>
      <w:pPr>
        <w:spacing w:after="120"/>
        <w:ind w:left="360"/>
      </w:pPr>
      <w:r>
        <w:t xml:space="preserve">This is the most important paragraph. Do NOT describe your condition generically. Instead, translate your symptoms into specific work limitations. Describe what you CANNOT do in a job. Name specific job tasks and explain why your condition prevents you from doing them.</w:t>
      </w:r>
    </w:p>
    <w:p>
      <w:pPr>
        <w:spacing w:after="80"/>
      </w:pPr>
      <w:r>
        <w:t xml:space="preserve">TEMPLATE:</w:t>
      </w:r>
    </w:p>
    <w:p>
      <w:pPr>
        <w:spacing w:after="120"/>
      </w:pPr>
      <w:r>
        <w:t xml:space="preserve">In a work environment, my [CONDITION] manifests as [SPECIFIC LIMITATION 1]. I am unable to [SPECIFIC WORK TASK] because [SPECIFIC SYMPTOM]. My [CONDITION 2] causes [SPECIFIC WORK LIMITATION]. I have attempted [TYPE OF WORK] at [HOURS] hours per week but cannot sustain it because [REASON].</w:t>
      </w:r>
    </w:p>
    <w:p>
      <w:pPr>
        <w:spacing w:after="120"/>
        <w:ind w:left="360"/>
      </w:pPr>
      <w:r>
        <w:t xml:space="preserve">Example: "In a work environment, my PTSD manifests as panic attacks during group meetings, which require me to leave the room without notice. I am unable to maintain focus on detailed tasks because hypervigilance diverts my attention to perceived threats. My sleep apnea causes severe daytime fatigue that prevents safe operation of equipment after four hours of work. I have attempted part-time work at 15 hours per week but cannot sustain it because flare-ups and nightmares cause me to miss 3-4 days per month."</w:t>
      </w:r>
    </w:p>
    <w:p>
      <w:pPr>
        <w:pStyle w:val="Heading 2"/>
        <w:spacing w:after="80" w:before="120"/>
      </w:pPr>
      <w:r>
        <w:t xml:space="preserve">PARAGRAPH 3: Employment Conclusion</w:t>
      </w:r>
    </w:p>
    <w:p>
      <w:pPr>
        <w:spacing w:after="120"/>
        <w:ind w:left="360"/>
      </w:pPr>
      <w:r>
        <w:t xml:space="preserve">Use this paragraph to make your employment conclusion explicit. State that your conditions prevent you from earning substantially gainful employment. Include the income ceiling if you have worked.</w:t>
      </w:r>
    </w:p>
    <w:p>
      <w:pPr>
        <w:spacing w:after="80"/>
      </w:pPr>
      <w:r>
        <w:t xml:space="preserve">TEMPLATE:</w:t>
      </w:r>
    </w:p>
    <w:p>
      <w:pPr>
        <w:spacing w:after="120"/>
      </w:pPr>
      <w:r>
        <w:t xml:space="preserve">As a result of these service-connected conditions and the functional limitations they produce, I am unable to secure or follow substantially gainful employment. The highest income I can earn given my condition severity is approximately $[AMOUNT] per year working [X] hours per week, which is below the substantially gainful employment threshold. This represents the maximum capacity my disabilities permit.</w:t>
      </w:r>
    </w:p>
    <w:p>
      <w:pPr>
        <w:spacing w:after="120"/>
        <w:ind w:left="360"/>
      </w:pPr>
      <w:r>
        <w:t xml:space="preserve">Example: "As a result of these service-connected conditions and the functional limitations they produce, I am unable to secure or follow substantially gainful employment. In my last attempt at work, I earned approximately $8,400 per year working 15 hours per week before being terminated due to absences caused by my PTSD and sleep apnea. This income is well below the substantially gainful employment threshold and represents the maximum capacity my disabilities permit."</w:t>
      </w:r>
    </w:p>
    <w:p>
      <w:r/>
    </w:p>
    <w:p>
      <w:pPr>
        <w:pStyle w:val="Heading 1"/>
        <w:spacing w:after="120" w:before="240"/>
      </w:pPr>
      <w:r>
        <w:t xml:space="preserve">WORKED EXAMPLE: Luis's Box 8 Statement</w:t>
      </w:r>
    </w:p>
    <w:p>
      <w:pPr>
        <w:spacing w:after="120"/>
        <w:ind w:left="360"/>
      </w:pPr>
      <w:r>
        <w:t xml:space="preserve">This is a complete Box 8 statement from a veteran with PTSD (40%) and Sleep Apnea (30%). This example demonstrates all three paragraphs working together.</w:t>
      </w:r>
    </w:p>
    <w:p>
      <w:pPr>
        <w:spacing w:after="120" w:before="120"/>
        <w:jc w:val="center"/>
      </w:pPr>
      <w:r>
        <w:t xml:space="preserve">---</w:t>
      </w:r>
    </w:p>
    <w:p>
      <w:pPr>
        <w:spacing w:after="120"/>
      </w:pPr>
      <w:r>
        <w:t xml:space="preserve">I am service-connected for PTSD rated at 40 percent and sleep apnea rated at 30 percent. My PTSD is characterized by recurring nightmares related to combat experiences that occur 4-5 nights per week, hypervigilance that makes me extremely sensitive to loud noises and unexpected movements, panic attacks triggered by crowded public spaces or sudden sounds, severe difficulty concentrating on tasks for more than 20-30 minutes, and intrusive combat-related thoughts that interrupt my day. My sleep apnea causes severe daytime fatigue, frequent nighttime awakenings (15-20 times per night), and morning headaches that last 2-3 hours after waking.</w:t>
      </w:r>
    </w:p>
    <w:p>
      <w:pPr>
        <w:spacing w:after="120"/>
      </w:pPr>
      <w:r>
        <w:t xml:space="preserve">In a work environment, my PTSD manifests as panic attacks during team meetings and group interactions, which cause me to leave meetings without warning and miss critical information. I am unable to work in open-plan offices because the unpredictable sounds and movements trigger hypervigilance responses that make concentration impossible. My sleep apnea causes severe daytime fatigue that prevents me from operating equipment safely after 4 hours of work and makes it impossible to maintain alertness during afternoon shifts. I have attempted part-time work as a delivery driver at 20 hours per week, but I was terminated after three months because I missed 6-8 days per month due to PTSD flare-ups and sleep apnea-related fatigue.</w:t>
      </w:r>
    </w:p>
    <w:p>
      <w:pPr>
        <w:spacing w:after="240"/>
      </w:pPr>
      <w:r>
        <w:t xml:space="preserve">As a result of these service-connected conditions and the functional limitations they produce, I am unable to secure or follow substantially gainful employment. In my last work attempt, I earned approximately $7,200 per year before termination. This income is substantially below the substantially gainful employment threshold, and represents the maximum capacity my disabilities permit given the frequency and severity of my symptoms.</w:t>
      </w:r>
    </w:p>
    <w:p>
      <w:pPr>
        <w:spacing w:after="240" w:before="120"/>
        <w:jc w:val="center"/>
      </w:pPr>
      <w:r>
        <w:t xml:space="preserve">---</w:t>
      </w:r>
    </w:p>
    <w:p>
      <w:r/>
    </w:p>
    <w:p>
      <w:pPr>
        <w:pStyle w:val="Heading 1"/>
        <w:spacing w:after="120" w:before="240"/>
      </w:pPr>
      <w:r>
        <w:t xml:space="preserve">WEAK vs. STRONG: What's the Difference?</w:t>
      </w:r>
    </w:p>
    <w:p>
      <w:pPr>
        <w:spacing w:after="80"/>
      </w:pPr>
      <w:r>
        <w:t xml:space="preserve">WEAK BOX 8 (This Gets Denied):</w:t>
      </w:r>
    </w:p>
    <w:p>
      <w:pPr>
        <w:spacing w:after="240"/>
      </w:pPr>
      <w:r>
        <w:t xml:space="preserve">"I have PTSD and sleep apnea which prevent me from working. I am unable to do my job anymore. I need disability benefits."</w:t>
      </w:r>
    </w:p>
    <w:p>
      <w:pPr>
        <w:spacing w:after="80"/>
      </w:pPr>
      <w:r>
        <w:t xml:space="preserve">Why this fails:</w:t>
      </w:r>
    </w:p>
    <w:p>
      <w:pPr>
        <w:pStyle w:val="List Bullet"/>
        <w:spacing w:after="120" w:line="240"/>
        <w:ind w:left="720" w:hanging="360"/>
      </w:pPr>
      <w:r>
        <w:t xml:space="preserve">☐  No ratings given</w:t>
      </w:r>
    </w:p>
    <w:p>
      <w:pPr>
        <w:pStyle w:val="List Bullet"/>
        <w:spacing w:after="120" w:line="240"/>
        <w:ind w:left="720" w:hanging="360"/>
      </w:pPr>
      <w:r>
        <w:t xml:space="preserve">☐  No specific symptoms described</w:t>
      </w:r>
    </w:p>
    <w:p>
      <w:pPr>
        <w:pStyle w:val="List Bullet"/>
        <w:spacing w:after="120" w:line="240"/>
        <w:ind w:left="720" w:hanging="360"/>
      </w:pPr>
      <w:r>
        <w:t xml:space="preserve">☐  No explanation of work limitations</w:t>
      </w:r>
    </w:p>
    <w:p>
      <w:pPr>
        <w:pStyle w:val="List Bullet"/>
        <w:spacing w:after="120" w:line="240"/>
        <w:ind w:left="720" w:hanging="360"/>
      </w:pPr>
      <w:r>
        <w:t xml:space="preserve">☐  Generic language ("prevent me from working")</w:t>
      </w:r>
    </w:p>
    <w:p>
      <w:pPr>
        <w:pStyle w:val="List Bullet"/>
        <w:spacing w:after="120" w:line="240"/>
        <w:ind w:left="720" w:hanging="360"/>
      </w:pPr>
      <w:r>
        <w:t xml:space="preserve">☐  No mention of substantially gainful employment</w:t>
      </w:r>
    </w:p>
    <w:p>
      <w:pPr>
        <w:pStyle w:val="List Bullet"/>
        <w:spacing w:after="120" w:line="240"/>
        <w:ind w:left="720" w:hanging="360"/>
      </w:pPr>
      <w:r>
        <w:t xml:space="preserve">☐  No attempt to show why employment is impossible</w:t>
      </w:r>
    </w:p>
    <w:p>
      <w:pPr>
        <w:spacing w:after="80" w:before="240"/>
      </w:pPr>
      <w:r>
        <w:t xml:space="preserve">STRONG BOX 8 (This Wins):</w:t>
      </w:r>
    </w:p>
    <w:p>
      <w:pPr>
        <w:spacing w:after="240"/>
      </w:pPr>
      <w:r>
        <w:t xml:space="preserve">[Three full paragraphs with specific symptoms, work limitations, and employment conclusion]</w:t>
      </w:r>
    </w:p>
    <w:p>
      <w:pPr>
        <w:spacing w:after="80"/>
      </w:pPr>
      <w:r>
        <w:t xml:space="preserve">Why this wins:</w:t>
      </w:r>
    </w:p>
    <w:p>
      <w:pPr>
        <w:pStyle w:val="List Bullet"/>
        <w:spacing w:after="120" w:line="240"/>
        <w:ind w:left="720" w:hanging="360"/>
      </w:pPr>
      <w:r>
        <w:t xml:space="preserve">☐  Lists conditions with percentages</w:t>
      </w:r>
    </w:p>
    <w:p>
      <w:pPr>
        <w:pStyle w:val="List Bullet"/>
        <w:spacing w:after="120" w:line="240"/>
        <w:ind w:left="720" w:hanging="360"/>
      </w:pPr>
      <w:r>
        <w:t xml:space="preserve">☐  Names 3-5 specific symptoms per condition</w:t>
      </w:r>
    </w:p>
    <w:p>
      <w:pPr>
        <w:pStyle w:val="List Bullet"/>
        <w:spacing w:after="120" w:line="240"/>
        <w:ind w:left="720" w:hanging="360"/>
      </w:pPr>
      <w:r>
        <w:t xml:space="preserve">☐  Describes how symptoms manifest in actual work</w:t>
      </w:r>
    </w:p>
    <w:p>
      <w:pPr>
        <w:pStyle w:val="List Bullet"/>
        <w:spacing w:after="120" w:line="240"/>
        <w:ind w:left="720" w:hanging="360"/>
      </w:pPr>
      <w:r>
        <w:t xml:space="preserve">☐  Addresses specific job tasks that cannot be performed</w:t>
      </w:r>
    </w:p>
    <w:p>
      <w:pPr>
        <w:pStyle w:val="List Bullet"/>
        <w:spacing w:after="120" w:line="240"/>
        <w:ind w:left="720" w:hanging="360"/>
      </w:pPr>
      <w:r>
        <w:t xml:space="preserve">☐  Explicitly uses "substantially gainful employment"</w:t>
      </w:r>
    </w:p>
    <w:p>
      <w:pPr>
        <w:pStyle w:val="List Bullet"/>
        <w:spacing w:after="120" w:line="240"/>
        <w:ind w:left="720" w:hanging="360"/>
      </w:pPr>
      <w:r>
        <w:t xml:space="preserve">☐  Provides income evidence or frequency of flare-ups</w:t>
      </w:r>
    </w:p>
    <w:p>
      <w:r/>
    </w:p>
    <w:p>
      <w:pPr>
        <w:pStyle w:val="Heading 1"/>
        <w:spacing w:after="120" w:before="240"/>
      </w:pPr>
      <w:r>
        <w:t xml:space="preserve">BEFORE YOU SUBMIT BOX 8: Final Checklist</w:t>
      </w:r>
    </w:p>
    <w:p>
      <w:pPr>
        <w:spacing w:after="120"/>
        <w:ind w:left="360"/>
      </w:pPr>
      <w:r>
        <w:t xml:space="preserve">Use this checklist before you submit your Form 21-8940. Every item should be checked.</w:t>
      </w:r>
    </w:p>
    <w:p>
      <w:pPr>
        <w:spacing w:after="120"/>
      </w:pPr>
    </w:p>
    <w:p>
      <w:pPr>
        <w:pStyle w:val="List Bullet"/>
        <w:spacing w:after="120" w:line="240"/>
        <w:ind w:left="720" w:hanging="360"/>
      </w:pPr>
      <w:r>
        <w:t xml:space="preserve">☐  My statement names all service-connected conditions</w:t>
      </w:r>
    </w:p>
    <w:p>
      <w:pPr>
        <w:pStyle w:val="List Bullet"/>
        <w:spacing w:after="120" w:line="240"/>
        <w:ind w:left="720" w:hanging="360"/>
      </w:pPr>
      <w:r>
        <w:t xml:space="preserve">☐  My statement lists the rating percentage for each condition</w:t>
      </w:r>
    </w:p>
    <w:p>
      <w:pPr>
        <w:pStyle w:val="List Bullet"/>
        <w:spacing w:after="120" w:line="240"/>
        <w:ind w:left="720" w:hanging="360"/>
      </w:pPr>
      <w:r>
        <w:t xml:space="preserve">☐  My statement lists 3-5 specific symptoms for each condition</w:t>
      </w:r>
    </w:p>
    <w:p>
      <w:pPr>
        <w:pStyle w:val="List Bullet"/>
        <w:spacing w:after="120" w:line="240"/>
        <w:ind w:left="720" w:hanging="360"/>
      </w:pPr>
      <w:r>
        <w:t xml:space="preserve">☐  My statement describes how symptoms manifest in a work environment</w:t>
      </w:r>
    </w:p>
    <w:p>
      <w:pPr>
        <w:pStyle w:val="List Bullet"/>
        <w:spacing w:after="120" w:line="240"/>
        <w:ind w:left="720" w:hanging="360"/>
      </w:pPr>
      <w:r>
        <w:t xml:space="preserve">☐  My statement addresses specific job tasks I cannot perform</w:t>
      </w:r>
    </w:p>
    <w:p>
      <w:pPr>
        <w:pStyle w:val="List Bullet"/>
        <w:spacing w:after="120" w:line="240"/>
        <w:ind w:left="720" w:hanging="360"/>
      </w:pPr>
      <w:r>
        <w:t xml:space="preserve">☐  My statement explains WHY I cannot perform those tasks (link symptom to task)</w:t>
      </w:r>
    </w:p>
    <w:p>
      <w:pPr>
        <w:pStyle w:val="List Bullet"/>
        <w:spacing w:after="120" w:line="240"/>
        <w:ind w:left="720" w:hanging="360"/>
      </w:pPr>
      <w:r>
        <w:t xml:space="preserve">☐  My statement states income below SGA threshold (or states I cannot attempt work)</w:t>
      </w:r>
    </w:p>
    <w:p>
      <w:pPr>
        <w:pStyle w:val="List Bullet"/>
        <w:spacing w:after="120" w:line="240"/>
        <w:ind w:left="720" w:hanging="360"/>
      </w:pPr>
      <w:r>
        <w:t xml:space="preserve">☐  My statement uses the phrase 'substantially gainful employment'</w:t>
      </w:r>
    </w:p>
    <w:p>
      <w:pPr>
        <w:pStyle w:val="List Bullet"/>
        <w:spacing w:after="120" w:line="240"/>
        <w:ind w:left="720" w:hanging="360"/>
      </w:pPr>
      <w:r>
        <w:t xml:space="preserve">☐  My statement has at least 3 full paragraphs</w:t>
      </w:r>
    </w:p>
    <w:p>
      <w:pPr>
        <w:pStyle w:val="List Bullet"/>
        <w:spacing w:after="120" w:line="240"/>
        <w:ind w:left="720" w:hanging="360"/>
      </w:pPr>
      <w:r>
        <w:t xml:space="preserve">☐  My statement was typed in Word or similar (not handwritten)</w:t>
      </w:r>
    </w:p>
    <w:p>
      <w:pPr>
        <w:pStyle w:val="List Bullet"/>
        <w:spacing w:after="120" w:line="240"/>
        <w:ind w:left="720" w:hanging="360"/>
      </w:pPr>
      <w:r>
        <w:t xml:space="preserve">☐  My statement is signed and dated</w:t>
      </w:r>
    </w:p>
    <w:p>
      <w:pPr>
        <w:spacing w:before="240"/>
      </w:pPr>
      <w:r>
        <w:t xml:space="preserve">If all items are checked, you are ready to submit.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2026-04-13T03:49:01.451Z</dcterms:created>
  <dcterms:modified xsi:type="dcterms:W3CDTF">2026-04-13T03:49:01.451Z</dcterms:modified>
</cp:coreProperties>
</file>

<file path=docProps/custom.xml><?xml version="1.0" encoding="utf-8"?>
<Properties xmlns="http://schemas.openxmlformats.org/officeDocument/2006/custom-properties" xmlns:vt="http://schemas.openxmlformats.org/officeDocument/2006/docPropsVTypes"/>
</file>