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b/>
          <w:color w:val="1A1A2E"/>
          <w:sz w:val="48"/>
        </w:rPr>
        <w:t>T10: Secondary Claims Research Kit</w:t>
      </w:r>
    </w:p>
    <w:p>
      <w:pPr>
        <w:spacing w:after="240"/>
        <w:jc w:val="center"/>
      </w:pPr>
      <w:r>
        <w:rPr>
          <w:i/>
          <w:color w:val="0F3460"/>
          <w:sz w:val="24"/>
        </w:rPr>
        <w:t>Identify, Research, and Document Medical Links for Secondary Conditions</w:t>
      </w:r>
    </w:p>
    <w:p>
      <w:pPr>
        <w:spacing w:after="240"/>
      </w:pPr>
      <w:r>
        <w:rPr>
          <w:i/>
          <w:color w:val="E94560"/>
          <w:sz w:val="20"/>
        </w:rPr>
        <w:t>IMPORTANT: Secondary condition claims require proving a medical link between your service-connected condition and the new condition. This kit helps you find and document that link.</w:t>
      </w:r>
    </w:p>
    <w:p>
      <w:pPr>
        <w:spacing w:before="240" w:after="120"/>
      </w:pPr>
      <w:r>
        <w:rPr>
          <w:b/>
          <w:color w:val="0F3460"/>
          <w:sz w:val="28"/>
        </w:rPr>
        <w:t>1. Secondary Condition Identification Worksheet</w:t>
      </w:r>
    </w:p>
    <w:p>
      <w:pPr/>
      <w:r>
        <w:t>Use this matrix to brainstorm potential secondary conditions from your primary service-connected condition.</w:t>
      </w:r>
    </w:p>
    <w:p>
      <w:pPr>
        <w:pStyle w:val="Heading3"/>
      </w:pPr>
      <w:r>
        <w:t xml:space="preserve">My Primary Service-Connected Condition: </w:t>
      </w:r>
    </w:p>
    <w:p>
      <w:r>
        <w:t>____________________________________________________________</w:t>
      </w:r>
    </w:p>
    <w:p>
      <w:pPr>
        <w:spacing w:after="120"/>
      </w:pPr>
    </w:p>
    <w:p>
      <w:pPr>
        <w:pStyle w:val="Heading3"/>
      </w:pPr>
      <w:r>
        <w:t>Potential Secondary Conditions:</w:t>
      </w:r>
    </w:p>
    <w:p>
      <w:pPr/>
      <w:r>
        <w:t>If my primary is [condition], what other conditions might develop?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>
              <w:t>Potential Secondary</w:t>
            </w:r>
          </w:p>
        </w:tc>
        <w:tc>
          <w:tcPr>
            <w:tcW w:type="dxa" w:w="3120"/>
          </w:tcPr>
          <w:p>
            <w:r>
              <w:t>Possible Medical Link</w:t>
            </w:r>
          </w:p>
        </w:tc>
        <w:tc>
          <w:tcPr>
            <w:tcW w:type="dxa" w:w="3120"/>
          </w:tcPr>
          <w:p>
            <w:r>
              <w:t>Do I Have This?</w:t>
            </w:r>
          </w:p>
        </w:tc>
      </w:tr>
      <w:tr>
        <w:tc>
          <w:tcPr>
            <w:tcW w:type="dxa" w:w="3120"/>
          </w:tcPr>
          <w:p>
            <w:r>
              <w:t>From knee injury: Lower back strain</w:t>
            </w:r>
          </w:p>
        </w:tc>
        <w:tc>
          <w:tcPr>
            <w:tcW w:type="dxa" w:w="3120"/>
          </w:tcPr>
          <w:p>
            <w:r>
              <w:t>Altered gait causes back strain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From back pain: Depression</w:t>
            </w:r>
          </w:p>
        </w:tc>
        <w:tc>
          <w:tcPr>
            <w:tcW w:type="dxa" w:w="3120"/>
          </w:tcPr>
          <w:p>
            <w:r>
              <w:t>Chronic pain causes depression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From PTSD: Sleep disorder</w:t>
            </w:r>
          </w:p>
        </w:tc>
        <w:tc>
          <w:tcPr>
            <w:tcW w:type="dxa" w:w="3120"/>
          </w:tcPr>
          <w:p>
            <w:r>
              <w:t>Nightmares, hyperarousal disrupt sleep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From TBI: Headaches</w:t>
            </w:r>
          </w:p>
        </w:tc>
        <w:tc>
          <w:tcPr>
            <w:tcW w:type="dxa" w:w="3120"/>
          </w:tcPr>
          <w:p>
            <w:r>
              <w:t>TBI causes migraine or tension headaches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From hearing loss: Tinnitus</w:t>
            </w:r>
          </w:p>
        </w:tc>
        <w:tc>
          <w:tcPr>
            <w:tcW w:type="dxa" w:w="3120"/>
          </w:tcPr>
          <w:p>
            <w:r>
              <w:t>Noise damage causes both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From joint pain: Anxiety</w:t>
            </w:r>
          </w:p>
        </w:tc>
        <w:tc>
          <w:tcPr>
            <w:tcW w:type="dxa" w:w="3120"/>
          </w:tcPr>
          <w:p>
            <w:r>
              <w:t>Chronic pain and limitation causes anxiety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From PTSD: Substance use disorder</w:t>
            </w:r>
          </w:p>
        </w:tc>
        <w:tc>
          <w:tcPr>
            <w:tcW w:type="dxa" w:w="3120"/>
          </w:tcPr>
          <w:p>
            <w:r>
              <w:t>Self-medication for PTSD symptoms</w:t>
            </w:r>
          </w:p>
        </w:tc>
        <w:tc>
          <w:tcPr>
            <w:tcW w:type="dxa" w:w="3120"/>
          </w:tcPr>
          <w:p>
            <w:r/>
          </w:p>
        </w:tc>
      </w:tr>
    </w:tbl>
    <w:p>
      <w:pPr>
        <w:spacing w:before="240"/>
      </w:pPr>
    </w:p>
    <w:p>
      <w:pPr>
        <w:spacing w:after="240"/>
      </w:pPr>
    </w:p>
    <w:p>
      <w:pPr>
        <w:spacing w:before="240" w:after="120"/>
      </w:pPr>
      <w:r>
        <w:rPr>
          <w:b/>
          <w:color w:val="0F3460"/>
          <w:sz w:val="28"/>
        </w:rPr>
        <w:t>2. Medical Mechanism Documentation Template</w:t>
      </w:r>
    </w:p>
    <w:p>
      <w:pPr/>
      <w:r>
        <w:t>Create a one-page brief explaining the medical mechanism. Give this to your doctor if you ask them to write a nexus letter.</w:t>
      </w:r>
    </w:p>
    <w:p>
      <w:pPr>
        <w:pStyle w:val="Heading3"/>
      </w:pPr>
      <w:r>
        <w:t>PHYSICIAN BRIEF FOR SECONDARY CONDITION</w:t>
      </w:r>
    </w:p>
    <w:p>
      <w:pPr>
        <w:pStyle w:val="Heading3"/>
      </w:pPr>
      <w:r>
        <w:t>A. Primary Service-Connected Condition:</w:t>
      </w:r>
    </w:p>
    <w:p>
      <w:r>
        <w:t>________________________________________________________________________________</w:t>
      </w:r>
    </w:p>
    <w:p>
      <w:pPr>
        <w:pStyle w:val="Heading3"/>
      </w:pPr>
      <w:r>
        <w:t>B. Secondary Condition I'm Claiming:</w:t>
      </w:r>
    </w:p>
    <w:p>
      <w:r>
        <w:t>________________________________________________________________________________</w:t>
      </w:r>
    </w:p>
    <w:p>
      <w:pPr>
        <w:pStyle w:val="Heading3"/>
      </w:pPr>
      <w:r>
        <w:t>C. Medical Mechanism (How Primary Caused Secondary):</w:t>
      </w:r>
    </w:p>
    <w:p>
      <w:r>
        <w:t>Explain in plain language how your primary condition directly caused or significantly worsened the secondary condition: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pStyle w:val="Heading3"/>
      </w:pPr>
      <w:r>
        <w:t>D. Timeline:</w:t>
      </w:r>
    </w:p>
    <w:p>
      <w:pPr>
        <w:pStyle w:val="ListBullet"/>
      </w:pPr>
      <w:r>
        <w:t xml:space="preserve">When primary condition began: </w:t>
      </w:r>
      <w:r>
        <w:rPr>
          <w:i/>
        </w:rPr>
        <w:t>__________________________________________________</w:t>
      </w:r>
    </w:p>
    <w:p>
      <w:pPr>
        <w:pStyle w:val="ListBullet"/>
      </w:pPr>
      <w:r>
        <w:t xml:space="preserve">When secondary condition began: </w:t>
      </w:r>
      <w:r>
        <w:rPr>
          <w:i/>
        </w:rPr>
        <w:t>__________________________________________________</w:t>
      </w:r>
    </w:p>
    <w:p>
      <w:pPr>
        <w:pStyle w:val="ListBullet"/>
      </w:pPr>
      <w:r>
        <w:t xml:space="preserve">Clear temporal relationship? </w:t>
      </w:r>
      <w:r>
        <w:rPr>
          <w:i/>
        </w:rPr>
        <w:t>__________________________________________________</w:t>
      </w:r>
    </w:p>
    <w:p>
      <w:pPr>
        <w:pStyle w:val="Heading3"/>
      </w:pPr>
      <w:r>
        <w:t>E. Medical Literature or Evidence:</w:t>
      </w:r>
    </w:p>
    <w:p>
      <w:pPr/>
      <w:r>
        <w:t>I have found the following medical evidence supporting this link: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pPr>
        <w:spacing w:after="240"/>
      </w:pPr>
    </w:p>
    <w:p>
      <w:pPr>
        <w:spacing w:before="240" w:after="120"/>
      </w:pPr>
      <w:r>
        <w:rPr>
          <w:b/>
          <w:color w:val="0F3460"/>
          <w:sz w:val="28"/>
        </w:rPr>
        <w:t>3. Aggravation Theory Evidence Worksheet</w:t>
      </w:r>
    </w:p>
    <w:p>
      <w:pPr/>
      <w:r>
        <w:t>Sometimes your primary condition worsened a pre-existing condition. This is aggravation theory.</w:t>
      </w:r>
    </w:p>
    <w:p>
      <w:pPr>
        <w:pStyle w:val="Heading3"/>
      </w:pPr>
      <w:r>
        <w:t>What is Aggravation?</w:t>
      </w:r>
    </w:p>
    <w:p>
      <w:pPr>
        <w:pStyle w:val="ListBullet"/>
      </w:pPr>
      <w:r>
        <w:t>You had a condition BEFORE service (or before your primary service-connected condition)</w:t>
      </w:r>
    </w:p>
    <w:p>
      <w:pPr>
        <w:pStyle w:val="ListBullet"/>
      </w:pPr>
      <w:r>
        <w:t>Service (or your primary condition) made it SIGNIFICANTLY WORSE</w:t>
      </w:r>
    </w:p>
    <w:p>
      <w:pPr>
        <w:pStyle w:val="ListBullet"/>
      </w:pPr>
      <w:r>
        <w:t>The worsening is permanent or long-term</w:t>
      </w:r>
    </w:p>
    <w:p>
      <w:pPr>
        <w:pStyle w:val="Heading3"/>
      </w:pPr>
      <w:r>
        <w:t>Documenting Aggravation:</w:t>
      </w:r>
    </w:p>
    <w:p>
      <w:pPr>
        <w:pStyle w:val="ListBullet"/>
      </w:pPr>
      <w:r>
        <w:t xml:space="preserve">My pre-existing condition: </w:t>
      </w:r>
      <w:r>
        <w:rPr>
          <w:i/>
        </w:rPr>
        <w:t>_______________________________________________________</w:t>
      </w:r>
    </w:p>
    <w:p>
      <w:pPr>
        <w:pStyle w:val="ListBullet"/>
      </w:pPr>
      <w:r>
        <w:t xml:space="preserve">When I first had it: </w:t>
      </w:r>
      <w:r>
        <w:rPr>
          <w:i/>
        </w:rPr>
        <w:t>_______________________________________________________</w:t>
      </w:r>
    </w:p>
    <w:p>
      <w:pPr>
        <w:pStyle w:val="ListBullet"/>
      </w:pPr>
      <w:r>
        <w:t xml:space="preserve">Severity BEFORE service/primary condition: </w:t>
      </w:r>
      <w:r>
        <w:rPr>
          <w:i/>
        </w:rPr>
        <w:t>________________________________________</w:t>
      </w:r>
    </w:p>
    <w:p>
      <w:pPr>
        <w:pStyle w:val="ListBullet"/>
      </w:pPr>
      <w:r>
        <w:t xml:space="preserve">Evidence from that time: </w:t>
      </w:r>
      <w:r>
        <w:rPr>
          <w:i/>
        </w:rPr>
        <w:t>__________________________________________________</w:t>
      </w:r>
    </w:p>
    <w:p>
      <w:pPr>
        <w:pStyle w:val="ListBullet"/>
      </w:pPr>
      <w:r>
        <w:t xml:space="preserve">Severity NOW (or after service): </w:t>
      </w:r>
      <w:r>
        <w:rPr>
          <w:i/>
        </w:rPr>
        <w:t>_____________________________________________</w:t>
      </w:r>
    </w:p>
    <w:p>
      <w:pPr>
        <w:pStyle w:val="ListBullet"/>
      </w:pPr>
      <w:r>
        <w:t xml:space="preserve">Medical records showing worsening: </w:t>
      </w:r>
      <w:r>
        <w:rPr>
          <w:i/>
        </w:rPr>
        <w:t>________________________________________</w:t>
      </w:r>
    </w:p>
    <w:p>
      <w:pPr>
        <w:spacing w:after="240"/>
      </w:pPr>
    </w:p>
    <w:p>
      <w:pPr>
        <w:spacing w:before="240" w:after="120"/>
      </w:pPr>
      <w:r>
        <w:rPr>
          <w:b/>
          <w:color w:val="0F3460"/>
          <w:sz w:val="28"/>
        </w:rPr>
        <w:t>4. PubMed/Google Scholar Search Documentation</w:t>
      </w:r>
    </w:p>
    <w:p>
      <w:pPr/>
      <w:r>
        <w:t>Search for peer-reviewed medical evidence supporting your secondary condition link.</w:t>
      </w:r>
    </w:p>
    <w:p>
      <w:pPr>
        <w:pStyle w:val="Heading3"/>
      </w:pPr>
      <w:r>
        <w:t>How to Search PubMed (pubmed.ncbi.nlm.nih.gov):</w:t>
      </w:r>
    </w:p>
    <w:p>
      <w:pPr>
        <w:pStyle w:val="ListBullet"/>
      </w:pPr>
      <w:r>
        <w:t>1. Go to PubMed.gov (free, no login needed)</w:t>
      </w:r>
    </w:p>
    <w:p>
      <w:pPr>
        <w:pStyle w:val="ListBullet"/>
      </w:pPr>
      <w:r>
        <w:t>2. Search: "[Primary condition] AND [secondary condition]"</w:t>
      </w:r>
    </w:p>
    <w:p>
      <w:pPr>
        <w:pStyle w:val="ListBullet"/>
      </w:pPr>
      <w:r>
        <w:t>3. Or search: "[Primary condition] causes [secondary condition]"</w:t>
      </w:r>
    </w:p>
    <w:p>
      <w:pPr>
        <w:pStyle w:val="ListBullet"/>
      </w:pPr>
      <w:r>
        <w:t>4. Filter by date (recent = stronger evidence)</w:t>
      </w:r>
    </w:p>
    <w:p>
      <w:pPr>
        <w:pStyle w:val="ListBullet"/>
      </w:pPr>
      <w:r>
        <w:t>5. Look for peer-reviewed articles (marked with a checkmark)</w:t>
      </w:r>
    </w:p>
    <w:p>
      <w:pPr>
        <w:pStyle w:val="ListBullet"/>
      </w:pPr>
      <w:r>
        <w:t>6. Read abstracts (summaries) first</w:t>
      </w:r>
    </w:p>
    <w:p>
      <w:pPr>
        <w:pStyle w:val="ListBullet"/>
      </w:pPr>
      <w:r>
        <w:t>7. Screenshot/save articles that support your claim</w:t>
      </w:r>
    </w:p>
    <w:p>
      <w:pPr>
        <w:pStyle w:val="Heading3"/>
      </w:pPr>
      <w:r>
        <w:t>How to Search Google Scholar (scholar.google.com):</w:t>
      </w:r>
    </w:p>
    <w:p>
      <w:pPr>
        <w:pStyle w:val="ListBullet"/>
      </w:pPr>
      <w:r>
        <w:t>1. Go to Google Scholar</w:t>
      </w:r>
    </w:p>
    <w:p>
      <w:pPr>
        <w:pStyle w:val="ListBullet"/>
      </w:pPr>
      <w:r>
        <w:t>2. Search same terms: "[condition] AND [condition]"</w:t>
      </w:r>
    </w:p>
    <w:p>
      <w:pPr>
        <w:pStyle w:val="ListBullet"/>
      </w:pPr>
      <w:r>
        <w:t>3. Look for recent published research</w:t>
      </w:r>
    </w:p>
    <w:p>
      <w:pPr>
        <w:pStyle w:val="ListBullet"/>
      </w:pPr>
      <w:r>
        <w:t>4. Filter by date</w:t>
      </w:r>
    </w:p>
    <w:p>
      <w:pPr>
        <w:pStyle w:val="Heading3"/>
      </w:pPr>
      <w:r>
        <w:t>Search Documentation Template: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>
              <w:t>Article Title</w:t>
            </w:r>
          </w:p>
        </w:tc>
        <w:tc>
          <w:tcPr>
            <w:tcW w:type="dxa" w:w="3120"/>
          </w:tcPr>
          <w:p>
            <w:r>
              <w:t>Authors/Year</w:t>
            </w:r>
          </w:p>
        </w:tc>
        <w:tc>
          <w:tcPr>
            <w:tcW w:type="dxa" w:w="3120"/>
          </w:tcPr>
          <w:p>
            <w:r>
              <w:t>Key Finding</w:t>
            </w:r>
          </w:p>
        </w:tc>
      </w:tr>
      <w:tr>
        <w:tc>
          <w:tcPr>
            <w:tcW w:type="dxa" w:w="3120"/>
          </w:tcPr>
          <w:p>
            <w:r/>
          </w:p>
        </w:tc>
        <w:tc>
          <w:tcPr>
            <w:tcW w:type="dxa" w:w="3120"/>
          </w:tcPr>
          <w:p>
            <w:r/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/>
          </w:p>
        </w:tc>
        <w:tc>
          <w:tcPr>
            <w:tcW w:type="dxa" w:w="3120"/>
          </w:tcPr>
          <w:p>
            <w:r/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/>
          </w:p>
        </w:tc>
        <w:tc>
          <w:tcPr>
            <w:tcW w:type="dxa" w:w="3120"/>
          </w:tcPr>
          <w:p>
            <w:r/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/>
          </w:p>
        </w:tc>
        <w:tc>
          <w:tcPr>
            <w:tcW w:type="dxa" w:w="3120"/>
          </w:tcPr>
          <w:p>
            <w:r/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/>
          </w:p>
        </w:tc>
        <w:tc>
          <w:tcPr>
            <w:tcW w:type="dxa" w:w="3120"/>
          </w:tcPr>
          <w:p>
            <w:r/>
          </w:p>
        </w:tc>
        <w:tc>
          <w:tcPr>
            <w:tcW w:type="dxa" w:w="3120"/>
          </w:tcPr>
          <w:p>
            <w:r/>
          </w:p>
        </w:tc>
      </w:tr>
    </w:tbl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