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AI-Powered VA Claims Research Checklist</w:t>
      </w:r>
    </w:p>
    <w:p>
      <w:r>
        <w:t xml:space="preserve">Your step-by-step guide to leveraging AI tools for comprehensive claims research</w:t>
      </w:r>
    </w:p>
    <w:p>
      <w:r>
        <w:t xml:space="preserve"/>
      </w:r>
    </w:p>
    <w:p>
      <w:pPr>
        <w:pStyle w:val="Heading2"/>
      </w:pPr>
      <w:r>
        <w:t xml:space="preserve">Why Use AI for Claims Research</w:t>
      </w:r>
    </w:p>
    <w:p>
      <w:pPr>
        <w:pStyle w:val="ListParagraph"/>
        <w:numPr>
          <w:ilvl w:val="0"/>
          <w:numId w:val="2"/>
        </w:numPr>
      </w:pPr>
      <w:r>
        <w:t xml:space="preserve">Accelerate evidence gathering: AI processes regulatory documents, case law, and medical criteria in minutes</w:t>
      </w:r>
    </w:p>
    <w:p>
      <w:pPr>
        <w:pStyle w:val="ListParagraph"/>
        <w:numPr>
          <w:ilvl w:val="0"/>
          <w:numId w:val="2"/>
        </w:numPr>
      </w:pPr>
      <w:r>
        <w:t xml:space="preserve">Identify secondary conditions: AI helps connect service-connected conditions to potential secondary claims</w:t>
      </w:r>
    </w:p>
    <w:p>
      <w:pPr>
        <w:pStyle w:val="ListParagraph"/>
        <w:numPr>
          <w:ilvl w:val="0"/>
          <w:numId w:val="2"/>
        </w:numPr>
      </w:pPr>
      <w:r>
        <w:t xml:space="preserve">Find relevant precedent: Locate similar BVA decisions and rating decisions that support your case</w:t>
      </w:r>
    </w:p>
    <w:p>
      <w:pPr>
        <w:pStyle w:val="ListParagraph"/>
        <w:numPr>
          <w:ilvl w:val="0"/>
          <w:numId w:val="2"/>
        </w:numPr>
      </w:pPr>
      <w:r>
        <w:t xml:space="preserve">Organize findings: Structure research into evidence categories for your VA submission</w:t>
      </w:r>
    </w:p>
    <w:p>
      <w:pPr>
        <w:pStyle w:val="ListParagraph"/>
        <w:numPr>
          <w:ilvl w:val="0"/>
          <w:numId w:val="2"/>
        </w:numPr>
      </w:pPr>
      <w:r>
        <w:t xml:space="preserve">Verify accuracy: Use AI as a first-pass tool, then validate all findings against official sources</w:t>
      </w:r>
    </w:p>
    <w:p>
      <w:r>
        <w:t xml:space="preserve"/>
      </w:r>
    </w:p>
    <w:p>
      <w:pPr>
        <w:pStyle w:val="Heading2"/>
      </w:pPr>
      <w:r>
        <w:t xml:space="preserve">AI Tools Overview</w:t>
      </w:r>
    </w:p>
    <w:p>
      <w:r>
        <w:t xml:space="preserve">ChatGPT</w:t>
      </w:r>
      <w:r>
        <w:rPr>
          <w:b/>
          <w:bCs/>
        </w:rPr>
        <w:t xml:space="preserve"> (Free, Plus, or Enterprise)</w:t>
      </w:r>
      <w:r>
        <w:t xml:space="preserve">: Strong at breaking down complex VA regulations, explaining rating criteria, and drafting language for statements. Best for brainstorming secondary condition connections.</w:t>
      </w:r>
    </w:p>
    <w:p>
      <w:r>
        <w:t xml:space="preserve">Claude</w:t>
      </w:r>
      <w:r>
        <w:rPr>
          <w:b/>
          <w:bCs/>
        </w:rPr>
        <w:t xml:space="preserve"> (Free or Pro)</w:t>
      </w:r>
      <w:r>
        <w:t xml:space="preserve">: Excellent for detailed document analysis, extracting key facts from medical records, and organizing research into structured formats. Superior context window for long documents.</w:t>
      </w:r>
    </w:p>
    <w:p>
      <w:r>
        <w:t xml:space="preserve">Perplexity</w:t>
      </w:r>
      <w:r>
        <w:rPr>
          <w:b/>
          <w:bCs/>
        </w:rPr>
        <w:t xml:space="preserve"> (Free or Pro)</w:t>
      </w:r>
      <w:r>
        <w:t xml:space="preserve">: Specialized in real-time research; integrates recent BVA decisions and VA policy updates. Useful for finding current precedent and recent rating adjustments.</w:t>
      </w:r>
    </w:p>
    <w:p>
      <w:r>
        <w:t xml:space="preserve"/>
      </w:r>
    </w:p>
    <w:p>
      <w:pPr>
        <w:pStyle w:val="Heading2"/>
      </w:pPr>
      <w:r>
        <w:t xml:space="preserve">Task 1: Finding Diagnostic Codes</w:t>
      </w:r>
    </w:p>
    <w:p>
      <w:pPr>
        <w:pStyle w:val="ListParagraph"/>
        <w:numPr>
          <w:ilvl w:val="0"/>
          <w:numId w:val="2"/>
        </w:numPr>
      </w:pPr>
      <w:r>
        <w:t xml:space="preserve">Use this prompt: 'I have [your condition]. What are the VA diagnostic codes (DC) that apply? Search 38 CFR Part 4 and provide the DC number, condition name, and rating criteria summary.'</w:t>
      </w:r>
    </w:p>
    <w:p>
      <w:pPr>
        <w:pStyle w:val="ListParagraph"/>
        <w:numPr>
          <w:ilvl w:val="0"/>
          <w:numId w:val="2"/>
        </w:numPr>
      </w:pPr>
      <w:r>
        <w:t xml:space="preserve">Cross-check results: Visit eCFR.gov and search Part 4 directly to confirm the exact DC and wording</w:t>
      </w:r>
    </w:p>
    <w:p>
      <w:pPr>
        <w:pStyle w:val="ListParagraph"/>
        <w:numPr>
          <w:ilvl w:val="0"/>
          <w:numId w:val="2"/>
        </w:numPr>
      </w:pPr>
      <w:r>
        <w:t xml:space="preserve">Look for related codes: Ask AI, 'What other DCs are frequently rated together with DC [your code]?' to identify secondary filing opportunities</w:t>
      </w:r>
    </w:p>
    <w:p>
      <w:pPr>
        <w:pStyle w:val="ListParagraph"/>
        <w:numPr>
          <w:ilvl w:val="0"/>
          <w:numId w:val="2"/>
        </w:numPr>
      </w:pPr>
      <w:r>
        <w:t xml:space="preserve">Document the source: Note 'eCFR 38 CFR 4.xxx' in your research file for each DC</w:t>
      </w:r>
    </w:p>
    <w:p>
      <w:r>
        <w:t xml:space="preserve"/>
      </w:r>
    </w:p>
    <w:p>
      <w:pPr>
        <w:pStyle w:val="Heading2"/>
      </w:pPr>
      <w:r>
        <w:t xml:space="preserve">Task 2: Understanding Rating Criteria</w:t>
      </w:r>
    </w:p>
    <w:p>
      <w:pPr>
        <w:pStyle w:val="ListParagraph"/>
        <w:numPr>
          <w:ilvl w:val="0"/>
          <w:numId w:val="2"/>
        </w:numPr>
      </w:pPr>
      <w:r>
        <w:t xml:space="preserve">Prompt: 'Explain the VA rating criteria for [DC number] in plain English. What specific findings, test results, or symptoms does the VA look for at 10%, 20%, 30% ratings?'</w:t>
      </w:r>
    </w:p>
    <w:p>
      <w:pPr>
        <w:pStyle w:val="ListParagraph"/>
        <w:numPr>
          <w:ilvl w:val="0"/>
          <w:numId w:val="2"/>
        </w:numPr>
      </w:pPr>
      <w:r>
        <w:t xml:space="preserve">Map your evidence: List your own medical findings and which rating criteria they match</w:t>
      </w:r>
    </w:p>
    <w:p>
      <w:pPr>
        <w:pStyle w:val="ListParagraph"/>
        <w:numPr>
          <w:ilvl w:val="0"/>
          <w:numId w:val="2"/>
        </w:numPr>
      </w:pPr>
      <w:r>
        <w:t xml:space="preserve">Identify gaps: Ask 'What evidence is still missing for a 20% rating?' so you know what to request from VA</w:t>
      </w:r>
    </w:p>
    <w:p>
      <w:pPr>
        <w:pStyle w:val="ListParagraph"/>
        <w:numPr>
          <w:ilvl w:val="0"/>
          <w:numId w:val="2"/>
        </w:numPr>
      </w:pPr>
      <w:r>
        <w:t xml:space="preserve">Verify on VA.gov: Use VA Rating Schedule links to confirm the AI's summary of rating criteria</w:t>
      </w:r>
    </w:p>
    <w:p>
      <w:r>
        <w:t xml:space="preserve"/>
      </w:r>
    </w:p>
    <w:p>
      <w:pPr>
        <w:pStyle w:val="Heading2"/>
      </w:pPr>
      <w:r>
        <w:t xml:space="preserve">Task 3: Identifying Secondary Conditions</w:t>
      </w:r>
    </w:p>
    <w:p>
      <w:pPr>
        <w:pStyle w:val="ListParagraph"/>
        <w:numPr>
          <w:ilvl w:val="0"/>
          <w:numId w:val="2"/>
        </w:numPr>
      </w:pPr>
      <w:r>
        <w:t xml:space="preserve">Prompt: 'I am service-connected for [condition]. What secondary conditions commonly result from [condition]? List the DC for each.'</w:t>
      </w:r>
    </w:p>
    <w:p>
      <w:pPr>
        <w:pStyle w:val="ListParagraph"/>
        <w:numPr>
          <w:ilvl w:val="0"/>
          <w:numId w:val="2"/>
        </w:numPr>
      </w:pPr>
      <w:r>
        <w:t xml:space="preserve">Review medical history: For each secondary condition AI suggests, check your medical records for symptoms</w:t>
      </w:r>
    </w:p>
    <w:p>
      <w:pPr>
        <w:pStyle w:val="ListParagraph"/>
        <w:numPr>
          <w:ilvl w:val="0"/>
          <w:numId w:val="2"/>
        </w:numPr>
      </w:pPr>
      <w:r>
        <w:t xml:space="preserve">Build nexus statements: Ask AI, 'Draft a nexus statement connecting [condition A] to [condition B] using established medical principles'</w:t>
      </w:r>
    </w:p>
    <w:p>
      <w:pPr>
        <w:pStyle w:val="ListParagraph"/>
        <w:numPr>
          <w:ilvl w:val="0"/>
          <w:numId w:val="2"/>
        </w:numPr>
      </w:pPr>
      <w:r>
        <w:t xml:space="preserve">Prioritize: Focus secondary claims on conditions with strong medical documentation</w:t>
      </w:r>
    </w:p>
    <w:p>
      <w:r>
        <w:t xml:space="preserve"/>
      </w:r>
    </w:p>
    <w:p>
      <w:pPr>
        <w:pStyle w:val="Heading2"/>
      </w:pPr>
      <w:r>
        <w:t xml:space="preserve">Task 4: Researching Case Law and BVA Decisions</w:t>
      </w:r>
    </w:p>
    <w:p>
      <w:pPr>
        <w:pStyle w:val="ListParagraph"/>
        <w:numPr>
          <w:ilvl w:val="0"/>
          <w:numId w:val="2"/>
        </w:numPr>
      </w:pPr>
      <w:r>
        <w:t xml:space="preserve">Prompt (use Perplexity for freshness): 'Find recent BVA decisions (2020+) where the veteran won increased rating for [DC number]. Summarize the key evidence that led to the appeal grant.'</w:t>
      </w:r>
    </w:p>
    <w:p>
      <w:pPr>
        <w:pStyle w:val="ListParagraph"/>
        <w:numPr>
          <w:ilvl w:val="0"/>
          <w:numId w:val="2"/>
        </w:numPr>
      </w:pPr>
      <w:r>
        <w:t xml:space="preserve">Extract patterns: Note which types of evidence (doctor statements, imaging, service records) appear most often in successful appeals</w:t>
      </w:r>
    </w:p>
    <w:p>
      <w:pPr>
        <w:pStyle w:val="ListParagraph"/>
        <w:numPr>
          <w:ilvl w:val="0"/>
          <w:numId w:val="2"/>
        </w:numPr>
      </w:pPr>
      <w:r>
        <w:t xml:space="preserve">Cite precedent: When writing your own appeal statement, reference similar successful BVA decisions: 'In BVA Decision XYZ, the Board found that [evidence type] was sufficient for [rating]'</w:t>
      </w:r>
    </w:p>
    <w:p>
      <w:pPr>
        <w:pStyle w:val="ListParagraph"/>
        <w:numPr>
          <w:ilvl w:val="0"/>
          <w:numId w:val="2"/>
        </w:numPr>
      </w:pPr>
      <w:r>
        <w:t xml:space="preserve">Verify via ebenefits: Cross-check case citations through VA's official BVA decision database</w:t>
      </w:r>
    </w:p>
    <w:p>
      <w:r>
        <w:t xml:space="preserve"/>
      </w:r>
    </w:p>
    <w:p>
      <w:pPr>
        <w:pStyle w:val="Heading2"/>
      </w:pPr>
      <w:r>
        <w:t xml:space="preserve">Task 5: Finding CFR Sections and DBQs</w:t>
      </w:r>
    </w:p>
    <w:p>
      <w:pPr>
        <w:pStyle w:val="ListParagraph"/>
        <w:numPr>
          <w:ilvl w:val="0"/>
          <w:numId w:val="2"/>
        </w:numPr>
      </w:pPr>
      <w:r>
        <w:t xml:space="preserve">Prompt: 'What is the exact CFR citation for [condition] rating criteria? Also, what DBQ (Disability Benefits Questionnaire) form should a doctor use to evaluate [condition]?'</w:t>
      </w:r>
    </w:p>
    <w:p>
      <w:pPr>
        <w:pStyle w:val="ListParagraph"/>
        <w:numPr>
          <w:ilvl w:val="0"/>
          <w:numId w:val="2"/>
        </w:numPr>
      </w:pPr>
      <w:r>
        <w:t xml:space="preserve">Request specific DBQs: In compensation &amp; pension exams, ask the VA to use the official DBQ for your condition</w:t>
      </w:r>
    </w:p>
    <w:p>
      <w:pPr>
        <w:pStyle w:val="ListParagraph"/>
        <w:numPr>
          <w:ilvl w:val="0"/>
          <w:numId w:val="2"/>
        </w:numPr>
      </w:pPr>
      <w:r>
        <w:t xml:space="preserve">Reference in statements: Cite the CFR in your own evidence, e.g., '38 CFR 4.97 defines PTSD rating criteria as follows...'</w:t>
      </w:r>
    </w:p>
    <w:p>
      <w:pPr>
        <w:pStyle w:val="ListParagraph"/>
        <w:numPr>
          <w:ilvl w:val="0"/>
          <w:numId w:val="2"/>
        </w:numPr>
      </w:pPr>
      <w:r>
        <w:t xml:space="preserve">Download DBQs: Access VA.gov to download official DBQ forms before your C&amp;P exam</w:t>
      </w:r>
    </w:p>
    <w:p>
      <w:r>
        <w:t xml:space="preserve"/>
      </w:r>
    </w:p>
    <w:p>
      <w:pPr>
        <w:pStyle w:val="Heading2"/>
      </w:pPr>
      <w:r>
        <w:t xml:space="preserve">CRITICAL: Verify AI Output</w:t>
      </w:r>
    </w:p>
    <w:p>
      <w:pPr>
        <w:pStyle w:val="ListParagraph"/>
        <w:numPr>
          <w:ilvl w:val="0"/>
          <w:numId w:val="2"/>
        </w:numPr>
      </w:pPr>
      <w:r>
        <w:t xml:space="preserve">AI can hallucinate: Never trust AI to provide exact legal citations or regulatory quotes without verification</w:t>
      </w:r>
    </w:p>
    <w:p>
      <w:pPr>
        <w:pStyle w:val="ListParagraph"/>
        <w:numPr>
          <w:ilvl w:val="0"/>
          <w:numId w:val="2"/>
        </w:numPr>
      </w:pPr>
      <w:r>
        <w:t xml:space="preserve">Always check source: For any DC, CFR section, or statute, verify directly on eCFR.gov or VA.gov</w:t>
      </w:r>
    </w:p>
    <w:p>
      <w:pPr>
        <w:pStyle w:val="ListParagraph"/>
        <w:numPr>
          <w:ilvl w:val="0"/>
          <w:numId w:val="2"/>
        </w:numPr>
      </w:pPr>
      <w:r>
        <w:t xml:space="preserve">Consult a VSO: If you find conflicting information between AI and official sources, ask a Veteran Service Officer</w:t>
      </w:r>
    </w:p>
    <w:p>
      <w:pPr>
        <w:pStyle w:val="ListParagraph"/>
        <w:numPr>
          <w:ilvl w:val="0"/>
          <w:numId w:val="2"/>
        </w:numPr>
      </w:pPr>
      <w:r>
        <w:t xml:space="preserve">Document your verification: Keep screenshots or PDF copies of official sources next to your AI research</w:t>
      </w:r>
    </w:p>
    <w:p>
      <w:r>
        <w:t xml:space="preserve"/>
      </w:r>
    </w:p>
    <w:p>
      <w:pPr>
        <w:pStyle w:val="Heading2"/>
      </w:pPr>
      <w:r>
        <w:t xml:space="preserve">Research Workflow Checklist</w:t>
      </w:r>
    </w:p>
    <w:p>
      <w:pPr>
        <w:pStyle w:val="ListParagraph"/>
        <w:numPr>
          <w:ilvl w:val="0"/>
          <w:numId w:val="3"/>
        </w:numPr>
      </w:pPr>
      <w:r>
        <w:t xml:space="preserve">Gather your current STRs, medical records, and existing VA decisions</w:t>
      </w:r>
    </w:p>
    <w:p>
      <w:pPr>
        <w:pStyle w:val="ListParagraph"/>
        <w:numPr>
          <w:ilvl w:val="0"/>
          <w:numId w:val="3"/>
        </w:numPr>
      </w:pPr>
      <w:r>
        <w:t xml:space="preserve">Identify your service-connected conditions and current ratings</w:t>
      </w:r>
    </w:p>
    <w:p>
      <w:pPr>
        <w:pStyle w:val="ListParagraph"/>
        <w:numPr>
          <w:ilvl w:val="0"/>
          <w:numId w:val="3"/>
        </w:numPr>
      </w:pPr>
      <w:r>
        <w:t xml:space="preserve">Use AI to find applicable DCs for each condition</w:t>
      </w:r>
    </w:p>
    <w:p>
      <w:pPr>
        <w:pStyle w:val="ListParagraph"/>
        <w:numPr>
          <w:ilvl w:val="0"/>
          <w:numId w:val="3"/>
        </w:numPr>
      </w:pPr>
      <w:r>
        <w:t xml:space="preserve">Verify each DC on eCFR.gov or VA.gov</w:t>
      </w:r>
    </w:p>
    <w:p>
      <w:pPr>
        <w:pStyle w:val="ListParagraph"/>
        <w:numPr>
          <w:ilvl w:val="0"/>
          <w:numId w:val="3"/>
        </w:numPr>
      </w:pPr>
      <w:r>
        <w:t xml:space="preserve">Map your medical evidence to rating criteria</w:t>
      </w:r>
    </w:p>
    <w:p>
      <w:pPr>
        <w:pStyle w:val="ListParagraph"/>
        <w:numPr>
          <w:ilvl w:val="0"/>
          <w:numId w:val="3"/>
        </w:numPr>
      </w:pPr>
      <w:r>
        <w:t xml:space="preserve">Research secondary condition opportunities</w:t>
      </w:r>
    </w:p>
    <w:p>
      <w:pPr>
        <w:pStyle w:val="ListParagraph"/>
        <w:numPr>
          <w:ilvl w:val="0"/>
          <w:numId w:val="3"/>
        </w:numPr>
      </w:pPr>
      <w:r>
        <w:t xml:space="preserve">Locate relevant BVA decisions for your condition</w:t>
      </w:r>
    </w:p>
    <w:p>
      <w:pPr>
        <w:pStyle w:val="ListParagraph"/>
        <w:numPr>
          <w:ilvl w:val="0"/>
          <w:numId w:val="3"/>
        </w:numPr>
      </w:pPr>
      <w:r>
        <w:t xml:space="preserve">Compile research into structured evidence file (by category: medical records, regulations, case law, DBQs)</w:t>
      </w:r>
    </w:p>
    <w:p>
      <w:pPr>
        <w:pStyle w:val="ListParagraph"/>
        <w:numPr>
          <w:ilvl w:val="0"/>
          <w:numId w:val="3"/>
        </w:numPr>
      </w:pPr>
      <w:r>
        <w:t xml:space="preserve">Draft personal statement with evidence references</w:t>
      </w:r>
    </w:p>
    <w:p>
      <w:pPr>
        <w:pStyle w:val="ListParagraph"/>
        <w:numPr>
          <w:ilvl w:val="0"/>
          <w:numId w:val="3"/>
        </w:numPr>
      </w:pPr>
      <w:r>
        <w:t xml:space="preserve">Have VSO review before submission</w:t>
      </w:r>
    </w:p>
    <w:p>
      <w:r>
        <w:t xml:space="preserve"/>
      </w:r>
    </w:p>
    <w:p>
      <w:pPr>
        <w:pStyle w:val="Heading2"/>
      </w:pPr>
      <w:r>
        <w:t xml:space="preserve">AI-Assisted Personal Statement Drafting</w:t>
      </w:r>
    </w:p>
    <w:p>
      <w:pPr>
        <w:pStyle w:val="ListParagraph"/>
        <w:numPr>
          <w:ilvl w:val="0"/>
          <w:numId w:val="2"/>
        </w:numPr>
      </w:pPr>
      <w:r>
        <w:t xml:space="preserve">Use AI to organize: 'Based on this evidence [paste medical findings], draft a structured personal statement for a VA claim that explains how my condition affects daily life'</w:t>
      </w:r>
    </w:p>
    <w:p>
      <w:pPr>
        <w:pStyle w:val="ListParagraph"/>
        <w:numPr>
          <w:ilvl w:val="0"/>
          <w:numId w:val="2"/>
        </w:numPr>
      </w:pPr>
      <w:r>
        <w:t xml:space="preserve">Ensure authenticity: Edit the AI draft to use your own words and specific examples from your life</w:t>
      </w:r>
    </w:p>
    <w:p>
      <w:pPr>
        <w:pStyle w:val="ListParagraph"/>
        <w:numPr>
          <w:ilvl w:val="0"/>
          <w:numId w:val="2"/>
        </w:numPr>
      </w:pPr>
      <w:r>
        <w:t xml:space="preserve">Add VA language: Ask AI to reference specific rating criteria and CFRs in your statement</w:t>
      </w:r>
    </w:p>
    <w:p>
      <w:pPr>
        <w:pStyle w:val="ListParagraph"/>
        <w:numPr>
          <w:ilvl w:val="0"/>
          <w:numId w:val="2"/>
        </w:numPr>
      </w:pPr>
      <w:r>
        <w:t xml:space="preserve">Final review: Read aloud to ensure the statement sounds like you</w:t>
      </w:r>
    </w:p>
    <w:p>
      <w:r>
        <w:t xml:space="preserve"/>
      </w:r>
    </w:p>
    <w:p>
      <w:pPr>
        <w:pStyle w:val="Heading2"/>
      </w:pPr>
      <w:r>
        <w:t xml:space="preserve">AI-Assisted Nexus Letter Language Review</w:t>
      </w:r>
    </w:p>
    <w:p>
      <w:pPr>
        <w:pStyle w:val="ListParagraph"/>
        <w:numPr>
          <w:ilvl w:val="0"/>
          <w:numId w:val="2"/>
        </w:numPr>
      </w:pPr>
      <w:r>
        <w:t xml:space="preserve">Draft with a physician: Have your doctor draft a nexus letter connecting service to current condition</w:t>
      </w:r>
    </w:p>
    <w:p>
      <w:pPr>
        <w:pStyle w:val="ListParagraph"/>
        <w:numPr>
          <w:ilvl w:val="0"/>
          <w:numId w:val="2"/>
        </w:numPr>
      </w:pPr>
      <w:r>
        <w:t xml:space="preserve">Use AI for feedback: Paste the draft and ask, 'Does this nexus letter contain the legal elements VA requires? How could it be strengthened to meet 38 CFR standards?'</w:t>
      </w:r>
    </w:p>
    <w:p>
      <w:pPr>
        <w:pStyle w:val="ListParagraph"/>
        <w:numPr>
          <w:ilvl w:val="0"/>
          <w:numId w:val="2"/>
        </w:numPr>
      </w:pPr>
      <w:r>
        <w:t xml:space="preserve">Verify legalese: Ask AI to explain any medical terminology so your doctor can clarify if unclear</w:t>
      </w:r>
    </w:p>
    <w:p>
      <w:pPr>
        <w:pStyle w:val="ListParagraph"/>
        <w:numPr>
          <w:ilvl w:val="0"/>
          <w:numId w:val="2"/>
        </w:numPr>
      </w:pPr>
      <w:r>
        <w:t xml:space="preserve">Do not alter medical conclusions: Only suggest improvements to language and structure, never change the doctor's medical opinion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t xml:space="preserve">Page </w:t>
    </w: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9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2026-04-14T04:11:58.362Z</dcterms:created>
  <dcterms:modified xsi:type="dcterms:W3CDTF">2026-04-14T04:11:58.362Z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