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Rating Decision Letter Decoder</w:t>
      </w:r>
    </w:p>
    <w:p>
      <w:r>
        <w:t xml:space="preserve">Understand Every Section &amp; Know Your Next Steps</w:t>
      </w:r>
    </w:p>
    <w:p>
      <w:r>
        <w:t xml:space="preserve"/>
      </w:r>
    </w:p>
    <w:p>
      <w:pPr>
        <w:pStyle w:val="Heading2"/>
      </w:pPr>
      <w:r>
        <w:t xml:space="preserve">Understanding the Decision Letter Format</w:t>
      </w:r>
    </w:p>
    <w:p>
      <w:r>
        <w:t xml:space="preserve">Your VA rating decision letter contains multiple sections. Each serves a specific purpose. Understanding them tells you: what was approved, what was denied, why, what evidence was used, and what your appeal rights are.</w:t>
      </w:r>
    </w:p>
    <w:p>
      <w:r>
        <w:t xml:space="preserve"/>
      </w:r>
    </w:p>
    <w:p>
      <w:pPr>
        <w:pStyle w:val="Heading2"/>
      </w:pPr>
      <w:r>
        <w:t xml:space="preserve">Section 1: Cover Letter / Notice</w:t>
      </w:r>
    </w:p>
    <w:p>
      <w:r>
        <w:t xml:space="preserve">This first page states the overall decision and your monthly compensation amount.</w:t>
      </w:r>
    </w:p>
    <w:p>
      <w:r>
        <w:t xml:space="preserve"/>
      </w:r>
    </w:p>
    <w:p>
      <w:r>
        <w:rPr>
          <w:b/>
          <w:bCs/>
        </w:rPr>
        <w:t xml:space="preserve">What to Look For:</w:t>
      </w:r>
    </w:p>
    <w:p>
      <w:pPr>
        <w:pStyle w:val="ListParagraph"/>
        <w:numPr>
          <w:ilvl w:val="0"/>
          <w:numId w:val="2"/>
        </w:numPr>
      </w:pPr>
      <w:r>
        <w:t xml:space="preserve">Decision date (start of 1-year appeal window)</w:t>
      </w:r>
    </w:p>
    <w:p>
      <w:pPr>
        <w:pStyle w:val="ListParagraph"/>
        <w:numPr>
          <w:ilvl w:val="0"/>
          <w:numId w:val="2"/>
        </w:numPr>
      </w:pPr>
      <w:r>
        <w:t xml:space="preserve">Monthly payment amount (if approved)</w:t>
      </w:r>
    </w:p>
    <w:p>
      <w:pPr>
        <w:pStyle w:val="ListParagraph"/>
        <w:numPr>
          <w:ilvl w:val="0"/>
          <w:numId w:val="2"/>
        </w:numPr>
      </w:pPr>
      <w:r>
        <w:t xml:space="preserve">Effective date (when benefits begin / back pay starts)</w:t>
      </w:r>
    </w:p>
    <w:p>
      <w:pPr>
        <w:pStyle w:val="ListParagraph"/>
        <w:numPr>
          <w:ilvl w:val="0"/>
          <w:numId w:val="2"/>
        </w:numPr>
      </w:pPr>
      <w:r>
        <w:t xml:space="preserve">Overall status (granted, denied, partially granted)</w:t>
      </w:r>
    </w:p>
    <w:p>
      <w:r>
        <w:t xml:space="preserve"/>
      </w:r>
    </w:p>
    <w:p>
      <w:pPr>
        <w:pStyle w:val="Heading2"/>
      </w:pPr>
      <w:r>
        <w:t xml:space="preserve">Section 2: Decision Page</w:t>
      </w:r>
    </w:p>
    <w:p>
      <w:r>
        <w:t xml:space="preserve">This section lists each condition you claimed and the VA&amp;#x2019;s decision on each.</w:t>
      </w:r>
    </w:p>
    <w:p>
      <w:r>
        <w:t xml:space="preserve"/>
      </w:r>
    </w:p>
    <w:p>
      <w:r>
        <w:t xml:space="preserve">Example Layout:</w:t>
      </w:r>
    </w:p>
    <w:p>
      <w:r>
        <w:t xml:space="preserve">Claim 1: Lumbar Spine Disorder &amp;#x2192; GRANTED at 30%</w:t>
      </w:r>
    </w:p>
    <w:p>
      <w:r>
        <w:t xml:space="preserve">Claim 2: Sleep Apnea (secondary to lumbar disorder) &amp;#x2192; DENIED</w:t>
      </w:r>
    </w:p>
    <w:p>
      <w:r>
        <w:t xml:space="preserve">Claim 3: Migraine Headaches &amp;#x2192; GRANTED at 20%</w:t>
      </w:r>
    </w:p>
    <w:p>
      <w:r>
        <w:t xml:space="preserve"/>
      </w:r>
    </w:p>
    <w:p>
      <w:pPr>
        <w:pStyle w:val="Heading2"/>
      </w:pPr>
      <w:r>
        <w:t xml:space="preserve">Section 3: Reasons and Bases</w:t>
      </w:r>
    </w:p>
    <w:p>
      <w:r>
        <w:t xml:space="preserve">This is the CRITICAL section. It explains WHY the VA made each decision. Denials and low ratings are explained here.</w:t>
      </w:r>
    </w:p>
    <w:p>
      <w:r>
        <w:t xml:space="preserve"/>
      </w:r>
    </w:p>
    <w:p>
      <w:pPr>
        <w:pStyle w:val="Heading1"/>
      </w:pPr>
      <w:r>
        <w:t xml:space="preserve">Common Denial Phrases Decoded</w:t>
      </w:r>
    </w:p>
    <w:p>
      <w:r>
        <w:t xml:space="preserve"/>
      </w:r>
    </w:p>
    <w:p>
      <w:r>
        <w:rPr>
          <w:b/>
          <w:bCs/>
        </w:rPr>
        <w:t xml:space="preserve">Phrase: &amp;#x201C;NOT SERVICE-CONNECTED&amp;#x201D;</w:t>
      </w:r>
    </w:p>
    <w:p>
      <w:r>
        <w:t xml:space="preserve">Meaning: VA does not believe your condition is connected to military service. </w:t>
      </w:r>
    </w:p>
    <w:p>
      <w:r>
        <w:t xml:space="preserve">Why: Missing nexus (medical opinion linking condition to service) OR insufficient evidence of in-service event OR current diagnosis not documented.</w:t>
      </w:r>
    </w:p>
    <w:p>
      <w:r>
        <w:t xml:space="preserve">Next Step: File Supplemental Claim (VA Form 20-0995) with:</w:t>
      </w:r>
    </w:p>
    <w:p>
      <w:pPr>
        <w:pStyle w:val="ListParagraph"/>
        <w:numPr>
          <w:ilvl w:val="0"/>
          <w:numId w:val="2"/>
        </w:numPr>
      </w:pPr>
      <w:r>
        <w:t xml:space="preserve">NEW medical opinion from provider stating nexus &amp;#x201C;at least as likely as not&amp;#x201D;</w:t>
      </w:r>
    </w:p>
    <w:p>
      <w:pPr>
        <w:pStyle w:val="ListParagraph"/>
        <w:numPr>
          <w:ilvl w:val="0"/>
          <w:numId w:val="2"/>
        </w:numPr>
      </w:pPr>
      <w:r>
        <w:t xml:space="preserve">Buddy statements confirming service event</w:t>
      </w:r>
    </w:p>
    <w:p>
      <w:pPr>
        <w:pStyle w:val="ListParagraph"/>
        <w:numPr>
          <w:ilvl w:val="0"/>
          <w:numId w:val="2"/>
        </w:numPr>
      </w:pPr>
      <w:r>
        <w:t xml:space="preserve">Additional medical records</w:t>
      </w:r>
    </w:p>
    <w:p>
      <w:r>
        <w:t xml:space="preserve"/>
      </w:r>
    </w:p>
    <w:p>
      <w:r>
        <w:rPr>
          <w:b/>
          <w:bCs/>
        </w:rPr>
        <w:t xml:space="preserve">Phrase: &amp;#x201C;NOT TO A COMPENSABLE DEGREE&amp;#x201D;</w:t>
      </w:r>
    </w:p>
    <w:p>
      <w:r>
        <w:t xml:space="preserve">Meaning: VA acknowledges your condition exists but rates it at 0% (noncompensable). You get no monthly payment for this condition.</w:t>
      </w:r>
    </w:p>
    <w:p>
      <w:r>
        <w:t xml:space="preserve">Why: Your condition exists but functional limitations are minimal per VA Schedule for Rating Disabilities. Typically means no objective findings OR findings not severe enough for 10%+ rating.</w:t>
      </w:r>
    </w:p>
    <w:p>
      <w:r>
        <w:t xml:space="preserve">Next Step: File Supplemental Claim with:</w:t>
      </w:r>
    </w:p>
    <w:p>
      <w:pPr>
        <w:pStyle w:val="ListParagraph"/>
        <w:numPr>
          <w:ilvl w:val="0"/>
          <w:numId w:val="2"/>
        </w:numPr>
      </w:pPr>
      <w:r>
        <w:t xml:space="preserve">NEW medical evidence showing SEVERITY (imaging, test results, functional limitations)</w:t>
      </w:r>
    </w:p>
    <w:p>
      <w:pPr>
        <w:pStyle w:val="ListParagraph"/>
        <w:numPr>
          <w:ilvl w:val="0"/>
          <w:numId w:val="2"/>
        </w:numPr>
      </w:pPr>
      <w:r>
        <w:t xml:space="preserve">Personal statement describing functional impact (can&amp;#x2019;t work, can&amp;#x2019;t stand, etc.)</w:t>
      </w:r>
    </w:p>
    <w:p>
      <w:pPr>
        <w:pStyle w:val="ListParagraph"/>
        <w:numPr>
          <w:ilvl w:val="0"/>
          <w:numId w:val="2"/>
        </w:numPr>
      </w:pPr>
      <w:r>
        <w:t xml:space="preserve">Medical opinion supporting higher rating</w:t>
      </w:r>
    </w:p>
    <w:p>
      <w:r>
        <w:t xml:space="preserve"/>
      </w:r>
    </w:p>
    <w:p>
      <w:r>
        <w:rPr>
          <w:b/>
          <w:bCs/>
        </w:rPr>
        <w:t xml:space="preserve">Phrase: &amp;#x201C;NO CURRENT DIAGNOSIS&amp;#x201D;</w:t>
      </w:r>
    </w:p>
    <w:p>
      <w:r>
        <w:t xml:space="preserve">Meaning: VA found no medical evidence of the condition you claim. </w:t>
      </w:r>
    </w:p>
    <w:p>
      <w:r>
        <w:t xml:space="preserve">Why: No treatment records, no medical exams, or C&amp;P examiner found no evidence of condition.</w:t>
      </w:r>
    </w:p>
    <w:p>
      <w:r>
        <w:t xml:space="preserve">Next Step:</w:t>
      </w:r>
    </w:p>
    <w:p>
      <w:pPr>
        <w:pStyle w:val="ListParagraph"/>
        <w:numPr>
          <w:ilvl w:val="0"/>
          <w:numId w:val="2"/>
        </w:numPr>
      </w:pPr>
      <w:r>
        <w:t xml:space="preserve">Get evaluated by VA healthcare provider</w:t>
      </w:r>
    </w:p>
    <w:p>
      <w:pPr>
        <w:pStyle w:val="ListParagraph"/>
        <w:numPr>
          <w:ilvl w:val="0"/>
          <w:numId w:val="2"/>
        </w:numPr>
      </w:pPr>
      <w:r>
        <w:t xml:space="preserve">Get private medical evaluation</w:t>
      </w:r>
    </w:p>
    <w:p>
      <w:pPr>
        <w:pStyle w:val="ListParagraph"/>
        <w:numPr>
          <w:ilvl w:val="0"/>
          <w:numId w:val="2"/>
        </w:numPr>
      </w:pPr>
      <w:r>
        <w:t xml:space="preserve">File Supplemental Claim with NEW diagnosis and medical records</w:t>
      </w:r>
    </w:p>
    <w:p>
      <w:r>
        <w:t xml:space="preserve"/>
      </w:r>
    </w:p>
    <w:p>
      <w:r>
        <w:rPr>
          <w:b/>
          <w:bCs/>
        </w:rPr>
        <w:t xml:space="preserve">Phrase: &amp;#x201C;INSUFFICIENT NEXUS&amp;#x201D; or &amp;#x201C;NEXUS NOT ESTABLISHED&amp;#x201D;</w:t>
      </w:r>
    </w:p>
    <w:p>
      <w:r>
        <w:t xml:space="preserve">Meaning: VA acknowledges your condition and in-service event, but found no medical link between them.</w:t>
      </w:r>
    </w:p>
    <w:p>
      <w:r>
        <w:t xml:space="preserve">Why: No provider opinion or provider statement was too weak (e.g., &amp;#x201C;may be related&amp;#x201D; instead of &amp;#x201C;at least as likely as not&amp;#x201D;).</w:t>
      </w:r>
    </w:p>
    <w:p>
      <w:r>
        <w:t xml:space="preserve">Next Step:</w:t>
      </w:r>
    </w:p>
    <w:p>
      <w:pPr>
        <w:pStyle w:val="ListParagraph"/>
        <w:numPr>
          <w:ilvl w:val="0"/>
          <w:numId w:val="2"/>
        </w:numPr>
      </w:pPr>
      <w:r>
        <w:t xml:space="preserve">Get STRONG nexus statement from VA or private provider</w:t>
      </w:r>
    </w:p>
    <w:p>
      <w:pPr>
        <w:pStyle w:val="ListParagraph"/>
        <w:numPr>
          <w:ilvl w:val="0"/>
          <w:numId w:val="2"/>
        </w:numPr>
      </w:pPr>
      <w:r>
        <w:t xml:space="preserve">Language must be &amp;#x201C;at least as likely as not&amp;#x201D; or &amp;#x201C;more likely than not,&amp;#x201D; not &amp;#x201C;possibly&amp;#x201D; or &amp;#x201C;may be&amp;#x201D;</w:t>
      </w:r>
    </w:p>
    <w:p>
      <w:pPr>
        <w:pStyle w:val="ListParagraph"/>
        <w:numPr>
          <w:ilvl w:val="0"/>
          <w:numId w:val="2"/>
        </w:numPr>
      </w:pPr>
      <w:r>
        <w:t xml:space="preserve">File Supplemental Claim with improved nexus</w:t>
      </w:r>
    </w:p>
    <w:p>
      <w:r>
        <w:t xml:space="preserve"/>
      </w:r>
    </w:p>
    <w:p>
      <w:pPr>
        <w:pStyle w:val="Heading2"/>
      </w:pPr>
      <w:r>
        <w:t xml:space="preserve">Section 4: Evidence List</w:t>
      </w:r>
    </w:p>
    <w:p>
      <w:r>
        <w:t xml:space="preserve">This section lists all documents VA reviewed. Critically important: if evidence YOU KNOW EXISTS is not listed, the VA never saw it.</w:t>
      </w:r>
    </w:p>
    <w:p>
      <w:r>
        <w:t xml:space="preserve"/>
      </w:r>
    </w:p>
    <w:p>
      <w:r>
        <w:rPr>
          <w:b/>
          <w:bCs/>
        </w:rPr>
        <w:t xml:space="preserve">What to Do:</w:t>
      </w:r>
    </w:p>
    <w:p>
      <w:pPr>
        <w:pStyle w:val="ListParagraph"/>
        <w:numPr>
          <w:ilvl w:val="0"/>
          <w:numId w:val="2"/>
        </w:numPr>
      </w:pPr>
      <w:r>
        <w:t xml:space="preserve">Check if your medical records are listed</w:t>
      </w:r>
    </w:p>
    <w:p>
      <w:pPr>
        <w:pStyle w:val="ListParagraph"/>
        <w:numPr>
          <w:ilvl w:val="0"/>
          <w:numId w:val="2"/>
        </w:numPr>
      </w:pPr>
      <w:r>
        <w:t xml:space="preserve">Check if your service records are listed</w:t>
      </w:r>
    </w:p>
    <w:p>
      <w:pPr>
        <w:pStyle w:val="ListParagraph"/>
        <w:numPr>
          <w:ilvl w:val="0"/>
          <w:numId w:val="2"/>
        </w:numPr>
      </w:pPr>
      <w:r>
        <w:t xml:space="preserve">Check if your personal statement is listed</w:t>
      </w:r>
    </w:p>
    <w:p>
      <w:pPr>
        <w:pStyle w:val="ListParagraph"/>
        <w:numPr>
          <w:ilvl w:val="0"/>
          <w:numId w:val="2"/>
        </w:numPr>
      </w:pPr>
      <w:r>
        <w:t xml:space="preserve">If critical evidence is MISSING, file appeal citing missing evidence</w:t>
      </w:r>
    </w:p>
    <w:p>
      <w:r>
        <w:t xml:space="preserve"/>
      </w:r>
    </w:p>
    <w:p>
      <w:pPr>
        <w:pStyle w:val="Heading2"/>
      </w:pPr>
      <w:r>
        <w:t xml:space="preserve">Section 5: Appeal Rights</w:t>
      </w:r>
    </w:p>
    <w:p>
      <w:r>
        <w:t xml:space="preserve">This section explains how and when you can appeal. Critical: You have 1 YEAR from the decision date.</w:t>
      </w:r>
    </w:p>
    <w:p>
      <w:r>
        <w:t xml:space="preserve"/>
      </w:r>
    </w:p>
    <w:p>
      <w:pPr>
        <w:pStyle w:val="Heading2"/>
      </w:pPr>
      <w:r>
        <w:t xml:space="preserve">Decision Outcomes &amp; Next Steps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OUTCOME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WHAT IT MEANS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YOUR ACTION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GRANTED at Requested Level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approved at the percentage you asked for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Activate benefits (Direct Deposit setup); set appointment deadline to avoid loss of benefits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GRANTED at Lower Level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approved but at lower percentage than requested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Consider appeal (Supplemental Claim with new medical evidence); weigh effort vs. monthly increase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PARTIALLY GRANTED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Some conditions approved; others denied or lower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Activate approved benefits; file separate appeal for denied/lower conditions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DENIED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rejected all or primary claims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APPEAL within 1 year: file Supplemental Claim with new evidence or Higher-Level Review challenging logic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Appeal Options &amp; Timeline</w:t>
      </w:r>
    </w:p>
    <w:p>
      <w:r>
        <w:t xml:space="preserve">You have THREE appeal options. Choose one within 1 year of decision date.</w:t>
      </w:r>
    </w:p>
    <w:p>
      <w:r>
        <w:t xml:space="preserve"/>
      </w:r>
    </w:p>
    <w:p>
      <w:r>
        <w:rPr>
          <w:b/>
          <w:bCs/>
        </w:rPr>
        <w:t xml:space="preserve">Option 1: Supplemental Claim (VA Form 20-0995)</w:t>
      </w:r>
    </w:p>
    <w:p>
      <w:r>
        <w:t xml:space="preserve">When to use: You have NEW medical evidence or statements</w:t>
      </w:r>
    </w:p>
    <w:p>
      <w:r>
        <w:t xml:space="preserve">Timeline: 4-6 months</w:t>
      </w:r>
    </w:p>
    <w:p>
      <w:r>
        <w:t xml:space="preserve">Best for: Conditions denied due to insufficient evidence; new provider opinions</w:t>
      </w:r>
    </w:p>
    <w:p>
      <w:r>
        <w:t xml:space="preserve"/>
      </w:r>
    </w:p>
    <w:p>
      <w:r>
        <w:rPr>
          <w:b/>
          <w:bCs/>
        </w:rPr>
        <w:t xml:space="preserve">Option 2: Higher-Level Review (VA Form 20-0996)</w:t>
      </w:r>
    </w:p>
    <w:p>
      <w:r>
        <w:t xml:space="preserve">When to use: No new evidence, but you believe VA misapplied the law or made errors in logic</w:t>
      </w:r>
    </w:p>
    <w:p>
      <w:r>
        <w:t xml:space="preserve">Timeline: 4-6 months</w:t>
      </w:r>
    </w:p>
    <w:p>
      <w:r>
        <w:t xml:space="preserve">Best for: Challenging inadequate C&amp;P exam or VA&amp;#x2019;s interpretation of evidence</w:t>
      </w:r>
    </w:p>
    <w:p>
      <w:r>
        <w:t xml:space="preserve"/>
      </w:r>
    </w:p>
    <w:p>
      <w:r>
        <w:rPr>
          <w:b/>
          <w:bCs/>
        </w:rPr>
        <w:t xml:space="preserve">Option 3: Board Appeal (VA Form 10182)</w:t>
      </w:r>
    </w:p>
    <w:p>
      <w:r>
        <w:t xml:space="preserve">When to use: Complex cases; you want oral argument before judges</w:t>
      </w:r>
    </w:p>
    <w:p>
      <w:r>
        <w:t xml:space="preserve">Timeline: 12-24 months (longer process)</w:t>
      </w:r>
    </w:p>
    <w:p>
      <w:r>
        <w:t xml:space="preserve">Best for: Cases requiring detailed legal/medical argument; high-stakes claims</w:t>
      </w:r>
    </w:p>
    <w:p>
      <w:r>
        <w:t xml:space="preserve"/>
      </w:r>
    </w:p>
    <w:p>
      <w:pPr>
        <w:pStyle w:val="Heading2"/>
      </w:pPr>
      <w:r>
        <w:t xml:space="preserve">Deadline Tracker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DEADLINE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ACTION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Day 1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Read decision letter completely; note any errors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Within 30 days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If granted: Set up Direct Deposit; track payment start date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Within 30 days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If denied/lower: Consult VSO; plan appeal strategy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Within 1 YEAR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FILE APPEAL (Supplemental, Higher-Level Review, or Board Appeal) if desired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After 1 year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Appeal deadline CLOSED; decision is final (file new claim for increase if condition worsened)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Key Takeaways</w:t>
      </w:r>
    </w:p>
    <w:p>
      <w:pPr>
        <w:pStyle w:val="ListParagraph"/>
        <w:numPr>
          <w:ilvl w:val="0"/>
          <w:numId w:val="2"/>
        </w:numPr>
      </w:pPr>
      <w:r>
        <w:t xml:space="preserve">The VA&amp;#x2019;s &amp;#x201C;Reasons and Bases&amp;#x201C; section explains denials; read it carefully to understand gaps in evidence</w:t>
      </w:r>
    </w:p>
    <w:p>
      <w:pPr>
        <w:pStyle w:val="ListParagraph"/>
        <w:numPr>
          <w:ilvl w:val="0"/>
          <w:numId w:val="2"/>
        </w:numPr>
      </w:pPr>
      <w:r>
        <w:t xml:space="preserve">Common denials are fixable: &amp;#x201C;Not service-connected&amp;#x201D; usually means weak nexus (get better provider opinion)</w:t>
      </w:r>
    </w:p>
    <w:p>
      <w:pPr>
        <w:pStyle w:val="ListParagraph"/>
        <w:numPr>
          <w:ilvl w:val="0"/>
          <w:numId w:val="2"/>
        </w:numPr>
      </w:pPr>
      <w:r>
        <w:t xml:space="preserve">&amp;#x201C;Not to a compensable degree&amp;#x201D; means severity not proven (get more medical evidence)</w:t>
      </w:r>
    </w:p>
    <w:p>
      <w:pPr>
        <w:pStyle w:val="ListParagraph"/>
        <w:numPr>
          <w:ilvl w:val="0"/>
          <w:numId w:val="2"/>
        </w:numPr>
      </w:pPr>
      <w:r>
        <w:t xml:space="preserve">Check the Evidence List: if your records are missing, appeal citing missing evidence</w:t>
      </w:r>
    </w:p>
    <w:p>
      <w:pPr>
        <w:pStyle w:val="ListParagraph"/>
        <w:numPr>
          <w:ilvl w:val="0"/>
          <w:numId w:val="2"/>
        </w:numPr>
      </w:pPr>
      <w:r>
        <w:t xml:space="preserve">You have 1 YEAR to appeal: don&amp;#x2019;t wait; file before deadline</w:t>
      </w:r>
    </w:p>
    <w:p>
      <w:pPr>
        <w:pStyle w:val="ListParagraph"/>
        <w:numPr>
          <w:ilvl w:val="0"/>
          <w:numId w:val="2"/>
        </w:numPr>
      </w:pPr>
      <w:r>
        <w:t xml:space="preserve">Use a VSO to help interpret decision and plan appeal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2026-04-14T03:12:49.789Z</dcterms:created>
  <dcterms:modified xsi:type="dcterms:W3CDTF">2026-04-14T03:12:49.789Z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